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5000000">
      <w:pPr>
        <w:ind/>
        <w:jc w:val="center"/>
      </w:pPr>
    </w:p>
    <w:p w14:paraId="06000000">
      <w:pPr>
        <w:spacing w:line="360" w:lineRule="auto"/>
        <w:ind/>
      </w:pPr>
    </w:p>
    <w:p w14:paraId="07000000">
      <w:pPr>
        <w:spacing w:line="360" w:lineRule="auto"/>
        <w:ind w:firstLine="709" w:left="0"/>
        <w:jc w:val="center"/>
        <w:rPr>
          <w:b w:val="1"/>
        </w:rPr>
      </w:pPr>
      <w:r>
        <w:drawing>
          <wp:inline>
            <wp:extent cx="6480810" cy="8913020"/>
            <wp:effectExtent b="0" l="0" r="0" t="0"/>
            <wp:docPr hidden="false" id="2" name="Picture 2"/>
            <a:graphic>
              <a:graphicData uri="http://schemas.openxmlformats.org/drawingml/2006/picture">
                <pic:pic>
                  <pic:nvPicPr>
                    <pic:cNvPr hidden="false" id="1" name="Picture 1"/>
                    <pic:cNvPicPr preferRelativeResize="true"/>
                  </pic:nvPicPr>
                  <pic:blipFill>
                    <a:blip r:embed="rId3"/>
                    <a:stretch/>
                  </pic:blipFill>
                  <pic:spPr>
                    <a:xfrm flipH="false" flipV="false" rot="0">
                      <a:ext cx="6480810" cy="8913020"/>
                    </a:xfrm>
                    <a:prstGeom prst="rect"/>
                  </pic:spPr>
                </pic:pic>
              </a:graphicData>
            </a:graphic>
          </wp:inline>
        </w:drawing>
      </w:r>
    </w:p>
    <w:p w14:paraId="08000000">
      <w:pPr>
        <w:pStyle w:val="Style_2"/>
        <w:spacing w:after="0" w:before="0"/>
        <w:ind w:right="-465"/>
        <w:jc w:val="center"/>
        <w:rPr>
          <w:rFonts w:ascii="Segoe UI" w:hAnsi="Segoe UI"/>
          <w:sz w:val="18"/>
        </w:rPr>
      </w:pPr>
      <w:r>
        <w:rPr>
          <w:b w:val="1"/>
          <w:sz w:val="28"/>
        </w:rPr>
        <w:t>Содержание</w:t>
      </w:r>
    </w:p>
    <w:p w14:paraId="09000000"/>
    <w:p w14:paraId="0A000000">
      <w:pPr>
        <w:spacing w:line="360" w:lineRule="auto"/>
        <w:ind/>
      </w:pPr>
    </w:p>
    <w:p w14:paraId="0B000000">
      <w:pPr>
        <w:spacing w:line="360" w:lineRule="auto"/>
        <w:ind/>
        <w:jc w:val="both"/>
      </w:pPr>
      <w:r>
        <w:t xml:space="preserve">Раздел 1. Анализ </w:t>
      </w:r>
      <w:r>
        <w:t>выполнения годового плана</w:t>
      </w:r>
    </w:p>
    <w:p w14:paraId="0C000000">
      <w:pPr>
        <w:tabs>
          <w:tab w:leader="none" w:pos="4960" w:val="center"/>
          <w:tab w:leader="none" w:pos="7650" w:val="left"/>
        </w:tabs>
        <w:spacing w:line="360" w:lineRule="auto"/>
        <w:ind/>
        <w:jc w:val="both"/>
      </w:pPr>
      <w:r>
        <w:t>Раздел 2. Работа с кадрами</w:t>
      </w:r>
      <w:r>
        <w:tab/>
      </w:r>
    </w:p>
    <w:p w14:paraId="0D000000">
      <w:pPr>
        <w:tabs>
          <w:tab w:leader="none" w:pos="1080" w:val="left"/>
        </w:tabs>
        <w:spacing w:line="360" w:lineRule="auto"/>
        <w:ind/>
        <w:jc w:val="both"/>
      </w:pPr>
      <w:r>
        <w:t>Раздел 3. Управление педагогическим процессом</w:t>
      </w:r>
    </w:p>
    <w:p w14:paraId="0E000000">
      <w:pPr>
        <w:tabs>
          <w:tab w:leader="none" w:pos="1080" w:val="left"/>
        </w:tabs>
        <w:spacing w:line="360" w:lineRule="auto"/>
        <w:ind/>
        <w:jc w:val="both"/>
      </w:pPr>
      <w:r>
        <w:t>Раздел 4. Организационно-педагогическая работа</w:t>
      </w:r>
    </w:p>
    <w:p w14:paraId="0F000000">
      <w:pPr>
        <w:tabs>
          <w:tab w:leader="none" w:pos="4960" w:val="center"/>
          <w:tab w:leader="none" w:pos="7650" w:val="left"/>
        </w:tabs>
        <w:spacing w:line="360" w:lineRule="auto"/>
        <w:ind/>
      </w:pPr>
      <w:r>
        <w:t>Раздел 5. Организация и проведение ключевых творческих дел</w:t>
      </w:r>
    </w:p>
    <w:p w14:paraId="10000000">
      <w:pPr>
        <w:tabs>
          <w:tab w:leader="none" w:pos="4960" w:val="center"/>
          <w:tab w:leader="none" w:pos="7650" w:val="left"/>
        </w:tabs>
        <w:spacing w:line="360" w:lineRule="auto"/>
        <w:ind/>
      </w:pPr>
      <w:r>
        <w:t>Раздел 6. Взаимодействие с семьями воспитанников</w:t>
      </w:r>
    </w:p>
    <w:p w14:paraId="11000000">
      <w:pPr>
        <w:spacing w:line="360" w:lineRule="auto"/>
        <w:ind/>
        <w:jc w:val="both"/>
      </w:pPr>
      <w:r>
        <w:t>Раздел 7. Взаимодействие с социумом</w:t>
      </w:r>
    </w:p>
    <w:p w14:paraId="12000000">
      <w:pPr>
        <w:spacing w:line="360" w:lineRule="auto"/>
        <w:ind/>
        <w:jc w:val="both"/>
      </w:pPr>
      <w:r>
        <w:t>Раздел 8. Административно – хозяйственная работа</w:t>
      </w:r>
    </w:p>
    <w:p w14:paraId="13000000">
      <w:pPr>
        <w:spacing w:after="200" w:before="100" w:line="360" w:lineRule="auto"/>
        <w:ind/>
        <w:jc w:val="both"/>
        <w:rPr>
          <w:sz w:val="28"/>
        </w:rPr>
      </w:pPr>
      <w:r>
        <w:t xml:space="preserve">Приложение  </w:t>
      </w:r>
    </w:p>
    <w:p w14:paraId="14000000">
      <w:pPr>
        <w:spacing w:after="200" w:before="100" w:line="360" w:lineRule="auto"/>
        <w:ind/>
        <w:jc w:val="both"/>
        <w:rPr>
          <w:sz w:val="28"/>
        </w:rPr>
      </w:pPr>
    </w:p>
    <w:p w14:paraId="15000000">
      <w:pPr>
        <w:spacing w:after="200" w:before="100" w:line="360" w:lineRule="auto"/>
        <w:ind/>
        <w:jc w:val="both"/>
        <w:rPr>
          <w:sz w:val="28"/>
        </w:rPr>
      </w:pPr>
    </w:p>
    <w:p w14:paraId="16000000">
      <w:pPr>
        <w:spacing w:after="200" w:before="100" w:line="360" w:lineRule="auto"/>
        <w:ind/>
        <w:jc w:val="both"/>
        <w:rPr>
          <w:sz w:val="28"/>
        </w:rPr>
      </w:pPr>
    </w:p>
    <w:p w14:paraId="17000000">
      <w:pPr>
        <w:spacing w:after="200" w:before="100" w:line="360" w:lineRule="auto"/>
        <w:ind/>
        <w:jc w:val="both"/>
        <w:rPr>
          <w:sz w:val="28"/>
        </w:rPr>
      </w:pPr>
    </w:p>
    <w:p w14:paraId="18000000">
      <w:pPr>
        <w:spacing w:after="200" w:before="100" w:line="360" w:lineRule="auto"/>
        <w:ind/>
        <w:jc w:val="both"/>
        <w:rPr>
          <w:sz w:val="28"/>
        </w:rPr>
      </w:pPr>
    </w:p>
    <w:p w14:paraId="19000000">
      <w:pPr>
        <w:spacing w:after="200" w:before="100" w:line="360" w:lineRule="auto"/>
        <w:ind/>
        <w:jc w:val="both"/>
        <w:rPr>
          <w:sz w:val="28"/>
        </w:rPr>
      </w:pPr>
    </w:p>
    <w:p w14:paraId="1A000000">
      <w:pPr>
        <w:spacing w:after="200" w:before="100" w:line="360" w:lineRule="auto"/>
        <w:ind/>
        <w:jc w:val="both"/>
        <w:rPr>
          <w:sz w:val="28"/>
        </w:rPr>
      </w:pPr>
    </w:p>
    <w:p w14:paraId="1B000000">
      <w:pPr>
        <w:spacing w:after="200" w:before="100" w:line="360" w:lineRule="auto"/>
        <w:ind/>
        <w:jc w:val="both"/>
        <w:rPr>
          <w:sz w:val="28"/>
        </w:rPr>
      </w:pPr>
    </w:p>
    <w:p w14:paraId="1C000000">
      <w:pPr>
        <w:spacing w:after="200" w:before="100" w:line="360" w:lineRule="auto"/>
        <w:ind/>
        <w:jc w:val="both"/>
        <w:rPr>
          <w:sz w:val="28"/>
        </w:rPr>
      </w:pPr>
    </w:p>
    <w:p w14:paraId="1D000000">
      <w:pPr>
        <w:spacing w:after="200" w:before="100" w:line="360" w:lineRule="auto"/>
        <w:ind/>
        <w:jc w:val="both"/>
        <w:rPr>
          <w:sz w:val="28"/>
        </w:rPr>
      </w:pPr>
    </w:p>
    <w:p w14:paraId="1E000000">
      <w:pPr>
        <w:spacing w:after="200" w:before="100" w:line="360" w:lineRule="auto"/>
        <w:ind/>
        <w:jc w:val="both"/>
        <w:rPr>
          <w:sz w:val="28"/>
        </w:rPr>
      </w:pPr>
    </w:p>
    <w:p w14:paraId="1F000000">
      <w:pPr>
        <w:spacing w:after="200" w:before="100" w:line="360" w:lineRule="auto"/>
        <w:ind/>
        <w:jc w:val="both"/>
        <w:rPr>
          <w:sz w:val="28"/>
        </w:rPr>
      </w:pPr>
    </w:p>
    <w:p w14:paraId="20000000">
      <w:pPr>
        <w:spacing w:after="200" w:before="100" w:line="360" w:lineRule="auto"/>
        <w:ind/>
        <w:jc w:val="both"/>
        <w:rPr>
          <w:sz w:val="28"/>
        </w:rPr>
      </w:pPr>
    </w:p>
    <w:p w14:paraId="21000000">
      <w:pPr>
        <w:spacing w:after="200" w:before="100" w:line="360" w:lineRule="auto"/>
        <w:ind/>
        <w:jc w:val="both"/>
        <w:rPr>
          <w:sz w:val="28"/>
        </w:rPr>
      </w:pPr>
    </w:p>
    <w:p w14:paraId="22000000">
      <w:pPr>
        <w:ind/>
        <w:jc w:val="center"/>
        <w:rPr>
          <w:b w:val="1"/>
        </w:rPr>
      </w:pPr>
    </w:p>
    <w:p w14:paraId="23000000">
      <w:pPr>
        <w:ind w:firstLine="4337" w:left="0"/>
        <w:jc w:val="both"/>
      </w:pPr>
      <w:r>
        <w:rPr>
          <w:b w:val="1"/>
        </w:rPr>
        <w:t>Раздел 1.</w:t>
      </w:r>
    </w:p>
    <w:p w14:paraId="24000000">
      <w:pPr>
        <w:ind/>
        <w:jc w:val="center"/>
      </w:pPr>
      <w:r>
        <w:rPr>
          <w:b w:val="1"/>
        </w:rPr>
        <w:t xml:space="preserve">Анализ работы </w:t>
      </w:r>
      <w:r>
        <w:rPr>
          <w:b w:val="1"/>
        </w:rPr>
        <w:t>по выполнению годового плана за 2024 – 2025 учебный год</w:t>
      </w:r>
    </w:p>
    <w:p w14:paraId="25000000">
      <w:pPr>
        <w:ind/>
        <w:jc w:val="both"/>
        <w:rPr>
          <w:color w:val="FF0000"/>
        </w:rPr>
      </w:pPr>
      <w:r>
        <w:t xml:space="preserve">          Муниципальное бюджетное дошкольное образовательное учреждение – </w:t>
      </w:r>
      <w:r>
        <w:t>Джалильский</w:t>
      </w:r>
      <w:r>
        <w:t xml:space="preserve"> детский сад №6 «Теремок» общеразвивающего вида Сармановского муниципального района Республики Татарстан функционирует с 1987 года. Учреждение работает в 12 часовом режиме. В ДОУ функционирует 6 групп: первая младшая группа – 1, вторая младшая группа – 1, средняя группа – 1, старшая группа – 1, подготовительная к школе группа – 2. Плановая наполняемость 190 мест, фактическая наполняемость на конец учебного года 95 детей.</w:t>
      </w:r>
    </w:p>
    <w:p w14:paraId="26000000">
      <w:r>
        <w:rPr>
          <w:b w:val="1"/>
        </w:rPr>
        <w:t xml:space="preserve">           Обеспечение педагогическими кадрами.</w:t>
      </w:r>
      <w:r>
        <w:t xml:space="preserve"> Детский сад полностью укомплектован кадрами. Образовательную деятельность осуществляли 15 педагога: из </w:t>
      </w:r>
      <w:r>
        <w:t>них  1</w:t>
      </w:r>
      <w:r>
        <w:t xml:space="preserve"> старший воспитатель, 21 воспитатель и специалисты: 1 инструктор по физической культуре, 1 воспитатель татарского языка, 1 музыкальный руководитель, 1 педагог-психолог.</w:t>
      </w:r>
    </w:p>
    <w:p w14:paraId="27000000">
      <w:pPr>
        <w:tabs>
          <w:tab w:leader="none" w:pos="709" w:val="left"/>
        </w:tabs>
        <w:ind/>
        <w:jc w:val="both"/>
      </w:pPr>
      <w:r>
        <w:t xml:space="preserve">          Образовательный уровень работающих педагогов, в том числе заведующий, имеют:</w:t>
      </w:r>
    </w:p>
    <w:p w14:paraId="28000000">
      <w:pPr>
        <w:tabs>
          <w:tab w:leader="none" w:pos="709" w:val="left"/>
        </w:tabs>
        <w:ind/>
        <w:jc w:val="both"/>
      </w:pPr>
    </w:p>
    <w:tbl>
      <w:tblPr>
        <w:tblStyle w:val="Style_3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3059"/>
        <w:gridCol w:w="1986"/>
        <w:gridCol w:w="3025"/>
      </w:tblGrid>
      <w:tr>
        <w:trPr>
          <w:trHeight w:hRule="atLeast" w:val="390"/>
        </w:trPr>
        <w:tc>
          <w:tcPr>
            <w:tcW w:type="dxa" w:w="30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9000000">
            <w:pPr>
              <w:tabs>
                <w:tab w:leader="none" w:pos="709" w:val="left"/>
              </w:tabs>
              <w:ind/>
              <w:jc w:val="both"/>
            </w:pPr>
            <w:r>
              <w:t>Образование</w:t>
            </w:r>
          </w:p>
        </w:tc>
        <w:tc>
          <w:tcPr>
            <w:tcW w:type="dxa" w:w="19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A000000">
            <w:pPr>
              <w:tabs>
                <w:tab w:leader="none" w:pos="709" w:val="left"/>
              </w:tabs>
              <w:ind/>
              <w:jc w:val="both"/>
            </w:pPr>
            <w:r>
              <w:t>Высшее</w:t>
            </w:r>
          </w:p>
        </w:tc>
        <w:tc>
          <w:tcPr>
            <w:tcW w:type="dxa" w:w="302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B000000">
            <w:pPr>
              <w:tabs>
                <w:tab w:leader="none" w:pos="709" w:val="left"/>
              </w:tabs>
              <w:ind/>
              <w:jc w:val="both"/>
            </w:pPr>
            <w:r>
              <w:t>Среднее</w:t>
            </w:r>
          </w:p>
          <w:p w14:paraId="2C000000">
            <w:pPr>
              <w:tabs>
                <w:tab w:leader="none" w:pos="709" w:val="left"/>
              </w:tabs>
              <w:ind/>
              <w:jc w:val="both"/>
            </w:pPr>
            <w:r>
              <w:t>специальное</w:t>
            </w:r>
          </w:p>
        </w:tc>
      </w:tr>
      <w:tr>
        <w:trPr>
          <w:trHeight w:hRule="atLeast" w:val="282"/>
        </w:trPr>
        <w:tc>
          <w:tcPr>
            <w:tcW w:type="dxa" w:w="30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D000000">
            <w:pPr>
              <w:tabs>
                <w:tab w:leader="none" w:pos="709" w:val="left"/>
              </w:tabs>
              <w:ind/>
              <w:jc w:val="both"/>
            </w:pPr>
            <w:r>
              <w:t>Количество</w:t>
            </w:r>
          </w:p>
        </w:tc>
        <w:tc>
          <w:tcPr>
            <w:tcW w:type="dxa" w:w="19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E000000">
            <w:pPr>
              <w:tabs>
                <w:tab w:leader="none" w:pos="709" w:val="left"/>
              </w:tabs>
              <w:ind/>
              <w:jc w:val="both"/>
            </w:pPr>
            <w:r>
              <w:t>15</w:t>
            </w:r>
          </w:p>
        </w:tc>
        <w:tc>
          <w:tcPr>
            <w:tcW w:type="dxa" w:w="302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F000000">
            <w:pPr>
              <w:tabs>
                <w:tab w:leader="none" w:pos="709" w:val="left"/>
              </w:tabs>
              <w:ind/>
              <w:jc w:val="both"/>
            </w:pPr>
            <w:r>
              <w:t>1</w:t>
            </w:r>
          </w:p>
        </w:tc>
      </w:tr>
    </w:tbl>
    <w:p w14:paraId="30000000">
      <w:pPr>
        <w:tabs>
          <w:tab w:leader="none" w:pos="709" w:val="left"/>
        </w:tabs>
        <w:ind w:firstLine="474" w:left="0"/>
        <w:jc w:val="both"/>
        <w:rPr>
          <w:color w:val="FF0000"/>
        </w:rPr>
      </w:pPr>
    </w:p>
    <w:p w14:paraId="31000000">
      <w:pPr>
        <w:tabs>
          <w:tab w:leader="none" w:pos="709" w:val="left"/>
        </w:tabs>
        <w:ind w:firstLine="709" w:left="0"/>
        <w:jc w:val="both"/>
      </w:pPr>
      <w:r>
        <w:t>Квалификационный уровень педагогов:</w:t>
      </w:r>
    </w:p>
    <w:p w14:paraId="32000000">
      <w:pPr>
        <w:tabs>
          <w:tab w:leader="none" w:pos="709" w:val="left"/>
        </w:tabs>
        <w:ind w:firstLine="709" w:left="0"/>
        <w:jc w:val="both"/>
      </w:pPr>
    </w:p>
    <w:tbl>
      <w:tblPr>
        <w:tblStyle w:val="Style_3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5037"/>
        <w:gridCol w:w="3004"/>
      </w:tblGrid>
      <w:tr>
        <w:trPr>
          <w:trHeight w:hRule="atLeast" w:val="277"/>
        </w:trPr>
        <w:tc>
          <w:tcPr>
            <w:tcW w:type="dxa" w:w="50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3000000">
            <w:pPr>
              <w:tabs>
                <w:tab w:leader="none" w:pos="709" w:val="left"/>
                <w:tab w:leader="none" w:pos="1620" w:val="left"/>
              </w:tabs>
              <w:ind/>
              <w:jc w:val="both"/>
            </w:pPr>
            <w:r>
              <w:t>Категория</w:t>
            </w:r>
          </w:p>
        </w:tc>
        <w:tc>
          <w:tcPr>
            <w:tcW w:type="dxa" w:w="30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4000000">
            <w:pPr>
              <w:tabs>
                <w:tab w:leader="none" w:pos="709" w:val="left"/>
              </w:tabs>
              <w:ind/>
              <w:jc w:val="both"/>
            </w:pPr>
            <w:r>
              <w:t>Количество</w:t>
            </w:r>
          </w:p>
        </w:tc>
      </w:tr>
      <w:tr>
        <w:trPr>
          <w:trHeight w:hRule="atLeast" w:val="264"/>
        </w:trPr>
        <w:tc>
          <w:tcPr>
            <w:tcW w:type="dxa" w:w="50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5000000">
            <w:pPr>
              <w:tabs>
                <w:tab w:leader="none" w:pos="709" w:val="left"/>
              </w:tabs>
              <w:ind/>
              <w:jc w:val="both"/>
            </w:pPr>
            <w:r>
              <w:t>СЗД</w:t>
            </w:r>
          </w:p>
        </w:tc>
        <w:tc>
          <w:tcPr>
            <w:tcW w:type="dxa" w:w="30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6000000">
            <w:pPr>
              <w:tabs>
                <w:tab w:leader="none" w:pos="709" w:val="left"/>
              </w:tabs>
              <w:ind/>
              <w:jc w:val="both"/>
            </w:pPr>
            <w:r>
              <w:t>1</w:t>
            </w:r>
          </w:p>
        </w:tc>
      </w:tr>
      <w:tr>
        <w:trPr>
          <w:trHeight w:hRule="atLeast" w:val="277"/>
        </w:trPr>
        <w:tc>
          <w:tcPr>
            <w:tcW w:type="dxa" w:w="50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7000000">
            <w:pPr>
              <w:tabs>
                <w:tab w:leader="none" w:pos="709" w:val="left"/>
              </w:tabs>
              <w:ind/>
              <w:jc w:val="both"/>
            </w:pPr>
            <w:r>
              <w:t>I</w:t>
            </w:r>
          </w:p>
        </w:tc>
        <w:tc>
          <w:tcPr>
            <w:tcW w:type="dxa" w:w="30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8000000">
            <w:pPr>
              <w:tabs>
                <w:tab w:leader="none" w:pos="709" w:val="left"/>
              </w:tabs>
              <w:ind/>
              <w:jc w:val="both"/>
            </w:pPr>
            <w:r>
              <w:t>8</w:t>
            </w:r>
          </w:p>
        </w:tc>
      </w:tr>
      <w:tr>
        <w:trPr>
          <w:trHeight w:hRule="atLeast" w:val="277"/>
        </w:trPr>
        <w:tc>
          <w:tcPr>
            <w:tcW w:type="dxa" w:w="50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9000000">
            <w:pPr>
              <w:tabs>
                <w:tab w:leader="none" w:pos="709" w:val="left"/>
              </w:tabs>
              <w:ind/>
              <w:jc w:val="both"/>
            </w:pPr>
            <w:r>
              <w:t>Высшая</w:t>
            </w:r>
          </w:p>
        </w:tc>
        <w:tc>
          <w:tcPr>
            <w:tcW w:type="dxa" w:w="30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A000000">
            <w:pPr>
              <w:tabs>
                <w:tab w:leader="none" w:pos="709" w:val="left"/>
              </w:tabs>
              <w:ind/>
              <w:jc w:val="both"/>
            </w:pPr>
            <w:r>
              <w:t>5</w:t>
            </w:r>
          </w:p>
        </w:tc>
      </w:tr>
      <w:tr>
        <w:trPr>
          <w:trHeight w:hRule="atLeast" w:val="277"/>
        </w:trPr>
        <w:tc>
          <w:tcPr>
            <w:tcW w:type="dxa" w:w="50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B000000">
            <w:pPr>
              <w:tabs>
                <w:tab w:leader="none" w:pos="709" w:val="left"/>
              </w:tabs>
              <w:ind/>
              <w:jc w:val="both"/>
            </w:pPr>
            <w:r>
              <w:t>Без категории</w:t>
            </w:r>
          </w:p>
        </w:tc>
        <w:tc>
          <w:tcPr>
            <w:tcW w:type="dxa" w:w="30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C000000">
            <w:pPr>
              <w:tabs>
                <w:tab w:leader="none" w:pos="709" w:val="left"/>
              </w:tabs>
              <w:ind/>
              <w:jc w:val="both"/>
            </w:pPr>
            <w:r>
              <w:t>1</w:t>
            </w:r>
          </w:p>
        </w:tc>
      </w:tr>
    </w:tbl>
    <w:p w14:paraId="3D000000"/>
    <w:p w14:paraId="3E000000"/>
    <w:p w14:paraId="3F000000">
      <w:pPr>
        <w:rPr>
          <w:b w:val="1"/>
        </w:rPr>
      </w:pPr>
      <w:r>
        <w:rPr>
          <w:b w:val="1"/>
        </w:rPr>
        <w:t xml:space="preserve">           По результатам работы педагогического коллектива за 2024-2025 учебный год можно сделать следующие выводы:</w:t>
      </w:r>
    </w:p>
    <w:p w14:paraId="40000000">
      <w:pPr>
        <w:rPr>
          <w:b w:val="1"/>
        </w:rPr>
      </w:pPr>
    </w:p>
    <w:p w14:paraId="41000000">
      <w:pPr>
        <w:tabs>
          <w:tab w:leader="none" w:pos="709" w:val="left"/>
        </w:tabs>
        <w:ind/>
        <w:jc w:val="both"/>
      </w:pPr>
      <w:r>
        <w:t xml:space="preserve">          В течение 2024-2025 учебного года планомерно и систематически велась методическая работа, направленная на повышение качества </w:t>
      </w:r>
      <w:r>
        <w:t>воспитательно</w:t>
      </w:r>
      <w:r>
        <w:t xml:space="preserve">-образовательного процесса. Работа осуществлялась по плану, в соответствии с пунктами федерального государственного образовательного стандарта дошкольного образования. Администрацией ДОУ при необходимости создавались или корректировались локальные акты. Анализ профессиональной деятельности показал: </w:t>
      </w:r>
    </w:p>
    <w:p w14:paraId="42000000">
      <w:pPr>
        <w:tabs>
          <w:tab w:leader="none" w:pos="709" w:val="left"/>
        </w:tabs>
        <w:ind/>
        <w:jc w:val="both"/>
      </w:pPr>
      <w:r>
        <w:t xml:space="preserve">- все педагоги в своей работе используют личностно-ориентированный подход к детям; </w:t>
      </w:r>
    </w:p>
    <w:p w14:paraId="43000000">
      <w:pPr>
        <w:tabs>
          <w:tab w:leader="none" w:pos="709" w:val="left"/>
        </w:tabs>
        <w:ind/>
        <w:jc w:val="both"/>
      </w:pPr>
      <w:r>
        <w:t>- педагоги нацелены на активное участие в планомерном поэтапном развитии ДОУ;</w:t>
      </w:r>
    </w:p>
    <w:p w14:paraId="44000000">
      <w:pPr>
        <w:tabs>
          <w:tab w:leader="none" w:pos="709" w:val="left"/>
        </w:tabs>
        <w:ind/>
        <w:jc w:val="both"/>
      </w:pPr>
      <w:r>
        <w:t xml:space="preserve">- все педагоги имеют элементарные навыки работы на компьютере, используют интернет–ресурсы для самообразования, обмена опытом, взаимодействия с педагогической общественностью, родителями воспитанников. </w:t>
      </w:r>
    </w:p>
    <w:p w14:paraId="45000000">
      <w:pPr>
        <w:tabs>
          <w:tab w:leader="none" w:pos="709" w:val="left"/>
        </w:tabs>
        <w:ind/>
        <w:jc w:val="both"/>
      </w:pPr>
      <w:r>
        <w:t xml:space="preserve">          Внедряя новые методики в рамках требований ФГОС ДО, педагоги изучали методические рекомендации и выносили на обсуждении коллег на педагогические советы: «Приоритетные задачи ДОУ на 2024-2025 учебный год</w:t>
      </w:r>
      <w:r>
        <w:rPr>
          <w:color w:val="000000"/>
          <w:highlight w:val="white"/>
        </w:rPr>
        <w:t>»</w:t>
      </w:r>
      <w:r>
        <w:t xml:space="preserve"> (Педагогический совет №1),«Организация работы по нравственно - патриотическому воспитанию детей дошкольного возраста» (Педагогический совет №2), </w:t>
      </w:r>
      <w:r>
        <w:t xml:space="preserve"> </w:t>
      </w:r>
      <w:r>
        <w:t>«</w:t>
      </w:r>
      <w:r>
        <w:t>Кинезиология</w:t>
      </w:r>
      <w:r>
        <w:t xml:space="preserve"> - как средство развития умственных способностей дошкольников» (Педагогический совет №3), «Результативность работы педагогического коллектива за 2024-2025 учебный год</w:t>
      </w:r>
      <w:r>
        <w:rPr>
          <w:color w:val="000000"/>
          <w:highlight w:val="white"/>
        </w:rPr>
        <w:t xml:space="preserve">» </w:t>
      </w:r>
      <w:r>
        <w:t>(Педагогический совет №4).</w:t>
      </w:r>
    </w:p>
    <w:p w14:paraId="46000000">
      <w:pPr>
        <w:tabs>
          <w:tab w:leader="none" w:pos="709" w:val="left"/>
        </w:tabs>
        <w:ind/>
        <w:jc w:val="both"/>
      </w:pPr>
      <w:r>
        <w:t xml:space="preserve">            Педсоветы и другие мероприятия образовательной деятельности проходили в творческой атмосфере, что способствовало активизации, сплочённости педагогов, проявлению природного ума и смекалки, фантазии и творчества. В период между педагогическими советами в детском саду были организованы и проведены консультации, мастер-классы и семинары-практикумы, проведены недели педагогического мастерства педагогов.</w:t>
      </w:r>
    </w:p>
    <w:p w14:paraId="47000000">
      <w:pPr>
        <w:tabs>
          <w:tab w:leader="none" w:pos="709" w:val="left"/>
        </w:tabs>
        <w:ind w:firstLine="720" w:left="0"/>
        <w:jc w:val="both"/>
      </w:pPr>
      <w:r>
        <w:t xml:space="preserve">Педагоги детского сада постоянно повышают свой профессиональный уровень квалификации, посещают методические объединения, знакомятся с опытом работы своих коллег и других дошкольных учреждений, приобретают и изучают новинки методической литературы. И всё это в комплексе даёт хороший результат в организации их педагогической деятельности и улучшении качества образования и воспитания дошкольников. </w:t>
      </w:r>
      <w:r>
        <w:t xml:space="preserve">В течение всего учебного года наши педагоги посещали семинары-практикумы, открытые просмотры, районные методические объединения, мастер - классы, научно-практические конференции, участвовали во многих конкурсах. В саду были организованы и проведены смотры-конкурсы, такие как: ««Самая лучшая предметно - пространственная развивающая среда </w:t>
      </w:r>
      <w:r>
        <w:t>по  нравственно</w:t>
      </w:r>
      <w:r>
        <w:t>-патриотическому воспитанию»,«</w:t>
      </w:r>
      <w:r>
        <w:t>Гореф-гадәтләрне саклауч</w:t>
      </w:r>
      <w:r>
        <w:t>ы</w:t>
      </w:r>
      <w:r>
        <w:t xml:space="preserve"> гаилә</w:t>
      </w:r>
      <w:r>
        <w:t xml:space="preserve">».  Так же проведены мастер - классы: </w:t>
      </w:r>
      <w:r>
        <w:t>«Игра как средство нравственно - патриотического воспитания»</w:t>
      </w:r>
      <w:r>
        <w:t xml:space="preserve"> (</w:t>
      </w:r>
      <w:r>
        <w:t>Галиева</w:t>
      </w:r>
      <w:r>
        <w:t xml:space="preserve"> Ф.Н.), «</w:t>
      </w:r>
      <w:r>
        <w:t>Кинезиология</w:t>
      </w:r>
      <w:r>
        <w:t xml:space="preserve"> - как средство развития умственных способностей дошкольников» (</w:t>
      </w:r>
      <w:r>
        <w:t>Зиатдинова</w:t>
      </w:r>
      <w:r>
        <w:t xml:space="preserve"> И.М.) Более успешными в деятельности ДОУ за год можно обозначить следующие моменты: качественные результаты в конкурсах–1 место по району в республиканском конкурсе педагогического мастерства «Воспитатель года - 2025)» (</w:t>
      </w:r>
      <w:r>
        <w:t>Талибуллина</w:t>
      </w:r>
      <w:r>
        <w:t xml:space="preserve"> Д.Х.),  диплом лауреата 2 степени в конкурсе «Фестиваль талантов» среди предприятий и учреждений </w:t>
      </w:r>
      <w:r>
        <w:t>пгт.Джалиль</w:t>
      </w:r>
      <w:r>
        <w:t xml:space="preserve"> и структурных подразделений НГДУ «</w:t>
      </w:r>
      <w:r>
        <w:t>Джалильнефть</w:t>
      </w:r>
      <w:r>
        <w:t>».</w:t>
      </w:r>
    </w:p>
    <w:p w14:paraId="48000000">
      <w:pPr>
        <w:tabs>
          <w:tab w:leader="none" w:pos="709" w:val="left"/>
        </w:tabs>
        <w:ind/>
        <w:jc w:val="both"/>
      </w:pPr>
      <w:r>
        <w:t xml:space="preserve">            На базе МБДОУ № 6 «Теремок» прошли районные методические мероприятия:</w:t>
      </w:r>
    </w:p>
    <w:p w14:paraId="49000000">
      <w:pPr>
        <w:pStyle w:val="Style_4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sz w:val="24"/>
        </w:rPr>
        <w:t>семинар - практикум для воспитателей района</w:t>
      </w:r>
      <w:r>
        <w:rPr>
          <w:rFonts w:ascii="Times New Roman" w:hAnsi="Times New Roman"/>
          <w:sz w:val="24"/>
        </w:rPr>
        <w:t xml:space="preserve"> на тему </w:t>
      </w:r>
      <w:r>
        <w:rPr>
          <w:rFonts w:ascii="Times New Roman" w:hAnsi="Times New Roman"/>
          <w:sz w:val="24"/>
        </w:rPr>
        <w:t>«Современные подходы к экологическому образованию дошкольников».</w:t>
      </w:r>
    </w:p>
    <w:p w14:paraId="4A000000">
      <w:pPr>
        <w:pStyle w:val="Style_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Достигнуты положительные результаты в освоении детьми программного материала. Наиболее успешными в деятельности детского сада за год можно обозначить следующие показатели: достигнуты положительные результаты по всем основным задачам годового плана (собран педагогический опыт, проведены запланированные мероприятия); достигнуты положительные результаты в освоении детьми основной образовательной программы; увеличена активность участия родителей в жизни детского сада (проекты, конкурсы,).</w:t>
      </w:r>
    </w:p>
    <w:p w14:paraId="4B000000">
      <w:pPr>
        <w:pStyle w:val="Style_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Сегодня общество особенно нуждается в грамотных, физически, морально и духовно-развитых гражданах. Роль дошкольного образования в деле развития и воспитания подрастающего поколения велика. Именно дошкольное учреждение дает старт развитию личности ребенка, именно от того, как ребенок развивается в детстве, во многом зависит успешность его дальнейшей жизни. От качества образования в ДОУ зависит очень многое, поэтому дошкольное образование сейчас рассматривается как важный фактор развития личности. Именно в дошкольном возрасте у ребенка закладываются все основные особенности личности. </w:t>
      </w:r>
    </w:p>
    <w:p w14:paraId="4C000000">
      <w:pPr>
        <w:pStyle w:val="Style_4"/>
        <w:rPr>
          <w:rFonts w:ascii="Times New Roman" w:hAnsi="Times New Roman"/>
          <w:color w:val="000000"/>
          <w:sz w:val="24"/>
          <w:highlight w:val="white"/>
        </w:rPr>
      </w:pPr>
      <w:r>
        <w:rPr>
          <w:rFonts w:ascii="Times New Roman" w:hAnsi="Times New Roman"/>
          <w:sz w:val="24"/>
        </w:rPr>
        <w:t xml:space="preserve">         Принимая во внимание достигнутые результаты и основные проблемы, с которыми столкнулись сотрудники детского сада в 2024-2025 учебном году, были определены перспективы работы на следующий год: разработать план повышения профессионального уровня педагогов, опытным педагогам заявляться на высшую категорию, повысить результативность участия педагогов в профессиональных конкурсах, конкурсах педагогического коллектива. Ориентируясь на основное содержание деятельности ДОУ и ее направленность, а также на анализ конечных результатов прошедшего 2024-2025 учебного года, мы ставим следующие годовые задачи на 2025-2026учебный год:</w:t>
      </w:r>
    </w:p>
    <w:p w14:paraId="4D000000">
      <w:pPr>
        <w:tabs>
          <w:tab w:leader="none" w:pos="709" w:val="left"/>
        </w:tabs>
        <w:ind/>
        <w:rPr>
          <w:color w:val="000000"/>
          <w:highlight w:val="white"/>
        </w:rPr>
      </w:pPr>
      <w:r>
        <w:rPr>
          <w:color w:val="000000"/>
          <w:highlight w:val="white"/>
        </w:rPr>
        <w:t xml:space="preserve">       </w:t>
      </w:r>
    </w:p>
    <w:p w14:paraId="4E000000">
      <w:pPr>
        <w:spacing w:line="276" w:lineRule="auto"/>
        <w:ind w:firstLine="2771" w:left="0"/>
        <w:jc w:val="both"/>
        <w:rPr>
          <w:b w:val="1"/>
        </w:rPr>
      </w:pPr>
      <w:r>
        <w:rPr>
          <w:b w:val="1"/>
        </w:rPr>
        <w:t>Основные задачи на 2025-2026 учебный год</w:t>
      </w:r>
    </w:p>
    <w:p w14:paraId="4F000000">
      <w:pPr>
        <w:spacing w:line="276" w:lineRule="auto"/>
        <w:ind/>
        <w:jc w:val="center"/>
        <w:rPr>
          <w:b w:val="1"/>
        </w:rPr>
      </w:pPr>
      <w:r>
        <w:rPr>
          <w:b w:val="1"/>
        </w:rPr>
        <w:t xml:space="preserve">2025-2026 </w:t>
      </w:r>
      <w:r>
        <w:rPr>
          <w:b w:val="1"/>
        </w:rPr>
        <w:t>нчы</w:t>
      </w:r>
      <w:r>
        <w:rPr>
          <w:b w:val="1"/>
        </w:rPr>
        <w:t xml:space="preserve"> </w:t>
      </w:r>
      <w:r>
        <w:rPr>
          <w:b w:val="1"/>
        </w:rPr>
        <w:t>уку</w:t>
      </w:r>
      <w:r>
        <w:rPr>
          <w:b w:val="1"/>
        </w:rPr>
        <w:t xml:space="preserve">  </w:t>
      </w:r>
      <w:r>
        <w:rPr>
          <w:b w:val="1"/>
        </w:rPr>
        <w:t>елына</w:t>
      </w:r>
      <w:r>
        <w:rPr>
          <w:b w:val="1"/>
        </w:rPr>
        <w:t xml:space="preserve">  </w:t>
      </w:r>
      <w:r>
        <w:rPr>
          <w:b w:val="1"/>
        </w:rPr>
        <w:t xml:space="preserve">төп </w:t>
      </w:r>
      <w:r>
        <w:rPr>
          <w:b w:val="1"/>
        </w:rPr>
        <w:t>бурычлар</w:t>
      </w:r>
    </w:p>
    <w:p w14:paraId="50000000">
      <w:r>
        <w:rPr>
          <w:color w:val="FF0000"/>
        </w:rPr>
        <w:t xml:space="preserve">          </w:t>
      </w:r>
      <w:r>
        <w:rPr>
          <w:color w:val="000000"/>
        </w:rPr>
        <w:t xml:space="preserve">Приоритетным направлением деятельности образовательного учреждения по </w:t>
      </w:r>
    </w:p>
    <w:p w14:paraId="51000000">
      <w:r>
        <w:rPr>
          <w:color w:val="000000"/>
        </w:rPr>
        <w:t xml:space="preserve">реализации основной образовательной программы дошкольного образования является </w:t>
      </w:r>
    </w:p>
    <w:p w14:paraId="52000000">
      <w:r>
        <w:rPr>
          <w:color w:val="000000"/>
        </w:rPr>
        <w:t>нравственно- патриотическое воспитание дошкольников</w:t>
      </w:r>
      <w:r>
        <w:rPr>
          <w:color w:val="000000"/>
        </w:rPr>
        <w:t xml:space="preserve">. </w:t>
      </w:r>
    </w:p>
    <w:p w14:paraId="53000000">
      <w:pPr>
        <w:ind w:firstLine="723" w:left="0"/>
        <w:rPr>
          <w:b w:val="1"/>
        </w:rPr>
      </w:pPr>
      <w:r>
        <w:rPr>
          <w:b w:val="1"/>
        </w:rPr>
        <w:t>Цель:</w:t>
      </w:r>
    </w:p>
    <w:p w14:paraId="54000000">
      <w:pPr>
        <w:rPr>
          <w:b w:val="1"/>
        </w:rPr>
      </w:pPr>
      <w:r>
        <w:rPr>
          <w:b w:val="1"/>
        </w:rPr>
        <w:t xml:space="preserve"> </w:t>
      </w:r>
      <w:r>
        <w:t>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познавательных, психических и физических качеств в соответствии с возрастными и индивидуальными особенностями, подготовки к жизни в обществе, к обучению в школе, обеспечение безопасности жизнедеятельности дошкольника.</w:t>
      </w:r>
      <w:r>
        <w:rPr>
          <w:rFonts w:ascii="SimSun" w:hAnsi="SimSun"/>
        </w:rPr>
        <w:t xml:space="preserve"> </w:t>
      </w:r>
    </w:p>
    <w:p w14:paraId="55000000">
      <w:pPr>
        <w:ind w:firstLine="723" w:left="0"/>
        <w:rPr>
          <w:b w:val="1"/>
        </w:rPr>
      </w:pPr>
      <w:r>
        <w:rPr>
          <w:b w:val="1"/>
        </w:rPr>
        <w:t xml:space="preserve"> Основные задачи:</w:t>
      </w:r>
    </w:p>
    <w:p w14:paraId="56000000">
      <w:pPr>
        <w:numPr>
          <w:ilvl w:val="0"/>
          <w:numId w:val="1"/>
        </w:numPr>
      </w:pPr>
      <w:r>
        <w:t xml:space="preserve">Обеспечить реализацию ФОП </w:t>
      </w:r>
      <w:r>
        <w:t>ДО средствами</w:t>
      </w:r>
      <w:r>
        <w:t xml:space="preserve"> современных технологий.</w:t>
      </w:r>
    </w:p>
    <w:p w14:paraId="57000000">
      <w:pPr>
        <w:numPr>
          <w:ilvl w:val="0"/>
          <w:numId w:val="1"/>
        </w:numPr>
      </w:pPr>
      <w:r>
        <w:t xml:space="preserve">Внедрить современные </w:t>
      </w:r>
      <w:r>
        <w:t>здоровьесберегающие</w:t>
      </w:r>
      <w:r>
        <w:t xml:space="preserve"> технологии в структуру профилактической оздоровительной и образовательно-воспитательной модели ДОУ.</w:t>
      </w:r>
    </w:p>
    <w:p w14:paraId="58000000">
      <w:pPr>
        <w:numPr>
          <w:ilvl w:val="0"/>
          <w:numId w:val="1"/>
        </w:numPr>
      </w:pPr>
      <w:r>
        <w:t>Воспитывать социально-ответственную личность дошкольника через формирование гражданских и патриотических ценностей.</w:t>
      </w:r>
    </w:p>
    <w:p w14:paraId="59000000">
      <w:pPr>
        <w:numPr>
          <w:ilvl w:val="0"/>
          <w:numId w:val="1"/>
        </w:numPr>
      </w:pPr>
      <w:r>
        <w:t xml:space="preserve">Обеспечение поддержки семьи в вопросах образования, охраны и укрепления здоровья каждого </w:t>
      </w:r>
      <w:r>
        <w:t>ребенка.</w:t>
      </w:r>
    </w:p>
    <w:p w14:paraId="5A000000">
      <w:pPr>
        <w:rPr>
          <w:b w:val="1"/>
        </w:rPr>
      </w:pPr>
    </w:p>
    <w:p w14:paraId="5B000000">
      <w:pPr>
        <w:widowControl w:val="0"/>
        <w:tabs>
          <w:tab w:leader="none" w:pos="891" w:val="left"/>
        </w:tabs>
        <w:ind w:right="177"/>
        <w:jc w:val="center"/>
        <w:rPr>
          <w:b w:val="1"/>
        </w:rPr>
      </w:pPr>
      <w:r>
        <w:rPr>
          <w:b w:val="1"/>
        </w:rPr>
        <w:t>Раздел 2.  Работа с кадрами</w:t>
      </w:r>
    </w:p>
    <w:p w14:paraId="5C000000">
      <w:pPr>
        <w:spacing w:line="276" w:lineRule="auto"/>
        <w:ind w:firstLine="1807" w:left="0"/>
        <w:jc w:val="both"/>
        <w:rPr>
          <w:b w:val="1"/>
        </w:rPr>
      </w:pPr>
      <w:r>
        <w:rPr>
          <w:b w:val="1"/>
        </w:rPr>
        <w:t>Расстановка педагогических кадров на 2025 -2026 учебный год</w:t>
      </w:r>
    </w:p>
    <w:p w14:paraId="5D000000">
      <w:pPr>
        <w:spacing w:line="276" w:lineRule="auto"/>
        <w:ind/>
        <w:jc w:val="center"/>
        <w:rPr>
          <w:b w:val="1"/>
        </w:rPr>
      </w:pPr>
      <w:r>
        <w:rPr>
          <w:b w:val="1"/>
        </w:rPr>
        <w:t xml:space="preserve">2025-2026 </w:t>
      </w:r>
      <w:r>
        <w:rPr>
          <w:b w:val="1"/>
        </w:rPr>
        <w:t>нчы</w:t>
      </w:r>
      <w:r>
        <w:rPr>
          <w:b w:val="1"/>
        </w:rPr>
        <w:t xml:space="preserve">  </w:t>
      </w:r>
      <w:r>
        <w:rPr>
          <w:b w:val="1"/>
        </w:rPr>
        <w:t>уку</w:t>
      </w:r>
      <w:r>
        <w:rPr>
          <w:b w:val="1"/>
        </w:rPr>
        <w:t xml:space="preserve">  </w:t>
      </w:r>
      <w:r>
        <w:rPr>
          <w:b w:val="1"/>
        </w:rPr>
        <w:t>елына</w:t>
      </w:r>
      <w:r>
        <w:rPr>
          <w:b w:val="1"/>
        </w:rPr>
        <w:t xml:space="preserve">  </w:t>
      </w:r>
      <w:r>
        <w:rPr>
          <w:b w:val="1"/>
        </w:rPr>
        <w:t>кадрларны</w:t>
      </w:r>
      <w:r>
        <w:rPr>
          <w:b w:val="1"/>
        </w:rPr>
        <w:t xml:space="preserve"> </w:t>
      </w:r>
      <w:r>
        <w:rPr>
          <w:b w:val="1"/>
        </w:rPr>
        <w:t>урнаштыру</w:t>
      </w:r>
    </w:p>
    <w:p w14:paraId="5E000000">
      <w:pPr>
        <w:ind/>
        <w:jc w:val="center"/>
        <w:rPr>
          <w:sz w:val="28"/>
        </w:rPr>
      </w:pPr>
    </w:p>
    <w:tbl>
      <w:tblPr>
        <w:tblStyle w:val="Style_3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608"/>
        <w:gridCol w:w="2563"/>
        <w:gridCol w:w="2426"/>
        <w:gridCol w:w="2995"/>
        <w:gridCol w:w="1614"/>
      </w:tblGrid>
      <w:tr>
        <w:trPr>
          <w:trHeight w:hRule="atLeast" w:val="553"/>
        </w:trPr>
        <w:tc>
          <w:tcPr>
            <w:tcW w:type="dxa" w:w="6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5F000000">
            <w:pPr>
              <w:ind/>
              <w:jc w:val="center"/>
              <w:rPr>
                <w:b w:val="1"/>
              </w:rPr>
            </w:pPr>
            <w:r>
              <w:rPr>
                <w:b w:val="1"/>
                <w:sz w:val="22"/>
              </w:rPr>
              <w:t>№</w:t>
            </w:r>
          </w:p>
        </w:tc>
        <w:tc>
          <w:tcPr>
            <w:tcW w:type="dxa" w:w="25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60000000">
            <w:pPr>
              <w:ind/>
              <w:jc w:val="center"/>
              <w:rPr>
                <w:b w:val="1"/>
              </w:rPr>
            </w:pPr>
            <w:r>
              <w:rPr>
                <w:b w:val="1"/>
                <w:sz w:val="22"/>
              </w:rPr>
              <w:t>Должность</w:t>
            </w:r>
          </w:p>
        </w:tc>
        <w:tc>
          <w:tcPr>
            <w:tcW w:type="dxa" w:w="24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61000000">
            <w:pPr>
              <w:ind/>
              <w:jc w:val="center"/>
              <w:rPr>
                <w:b w:val="1"/>
              </w:rPr>
            </w:pPr>
            <w:r>
              <w:rPr>
                <w:b w:val="1"/>
                <w:sz w:val="22"/>
              </w:rPr>
              <w:t>Ф.И.О. педагогов</w:t>
            </w:r>
          </w:p>
        </w:tc>
        <w:tc>
          <w:tcPr>
            <w:tcW w:type="dxa" w:w="299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62000000">
            <w:pPr>
              <w:ind/>
              <w:jc w:val="center"/>
              <w:rPr>
                <w:b w:val="1"/>
              </w:rPr>
            </w:pPr>
            <w:r>
              <w:rPr>
                <w:b w:val="1"/>
                <w:sz w:val="22"/>
              </w:rPr>
              <w:t>Образование</w:t>
            </w:r>
          </w:p>
        </w:tc>
        <w:tc>
          <w:tcPr>
            <w:tcW w:type="dxa" w:w="16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63000000">
            <w:pPr>
              <w:ind/>
              <w:jc w:val="center"/>
              <w:rPr>
                <w:b w:val="1"/>
              </w:rPr>
            </w:pPr>
            <w:r>
              <w:rPr>
                <w:b w:val="1"/>
                <w:sz w:val="22"/>
              </w:rPr>
              <w:t>Квалиф</w:t>
            </w:r>
            <w:r>
              <w:rPr>
                <w:b w:val="1"/>
                <w:sz w:val="22"/>
              </w:rPr>
              <w:t>. Категория</w:t>
            </w:r>
          </w:p>
        </w:tc>
      </w:tr>
      <w:tr>
        <w:trPr>
          <w:trHeight w:hRule="atLeast" w:val="552"/>
        </w:trPr>
        <w:tc>
          <w:tcPr>
            <w:tcW w:type="dxa" w:w="6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64000000">
            <w:pPr>
              <w:ind/>
              <w:jc w:val="center"/>
            </w:pPr>
            <w:r>
              <w:t>1.</w:t>
            </w:r>
          </w:p>
        </w:tc>
        <w:tc>
          <w:tcPr>
            <w:tcW w:type="dxa" w:w="25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65000000">
            <w:r>
              <w:t>Заведующий</w:t>
            </w:r>
          </w:p>
          <w:p w14:paraId="66000000"/>
        </w:tc>
        <w:tc>
          <w:tcPr>
            <w:tcW w:type="dxa" w:w="24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67000000">
            <w:r>
              <w:t>Шаяхметова Г.Ф.</w:t>
            </w:r>
          </w:p>
        </w:tc>
        <w:tc>
          <w:tcPr>
            <w:tcW w:type="dxa" w:w="299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68000000">
            <w:pPr>
              <w:ind/>
              <w:jc w:val="center"/>
            </w:pPr>
            <w:r>
              <w:t>Высшее педагогическое</w:t>
            </w:r>
          </w:p>
        </w:tc>
        <w:tc>
          <w:tcPr>
            <w:tcW w:type="dxa" w:w="16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69000000">
            <w:pPr>
              <w:ind/>
              <w:jc w:val="center"/>
            </w:pPr>
            <w:r>
              <w:t>-</w:t>
            </w:r>
          </w:p>
        </w:tc>
      </w:tr>
      <w:tr>
        <w:trPr>
          <w:trHeight w:hRule="atLeast" w:val="552"/>
        </w:trPr>
        <w:tc>
          <w:tcPr>
            <w:tcW w:type="dxa" w:w="6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6A000000">
            <w:pPr>
              <w:ind/>
              <w:jc w:val="center"/>
            </w:pPr>
            <w:r>
              <w:t>2.</w:t>
            </w:r>
          </w:p>
        </w:tc>
        <w:tc>
          <w:tcPr>
            <w:tcW w:type="dxa" w:w="25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6B000000">
            <w:r>
              <w:t>Старший воспитатель</w:t>
            </w:r>
          </w:p>
        </w:tc>
        <w:tc>
          <w:tcPr>
            <w:tcW w:type="dxa" w:w="24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6C000000">
            <w:r>
              <w:t>Халиуллина</w:t>
            </w:r>
            <w:r>
              <w:t xml:space="preserve"> Р.Р.</w:t>
            </w:r>
          </w:p>
        </w:tc>
        <w:tc>
          <w:tcPr>
            <w:tcW w:type="dxa" w:w="299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6D000000">
            <w:pPr>
              <w:ind/>
              <w:jc w:val="center"/>
            </w:pPr>
            <w:r>
              <w:t>Высшее педагогическое</w:t>
            </w:r>
          </w:p>
        </w:tc>
        <w:tc>
          <w:tcPr>
            <w:tcW w:type="dxa" w:w="16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6E000000">
            <w:pPr>
              <w:ind/>
              <w:jc w:val="center"/>
            </w:pPr>
            <w:r>
              <w:t>высшая</w:t>
            </w:r>
          </w:p>
        </w:tc>
      </w:tr>
      <w:tr>
        <w:trPr>
          <w:trHeight w:hRule="atLeast" w:val="552"/>
        </w:trPr>
        <w:tc>
          <w:tcPr>
            <w:tcW w:type="dxa" w:w="6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6F000000">
            <w:pPr>
              <w:ind/>
              <w:jc w:val="center"/>
            </w:pPr>
            <w:r>
              <w:t>3.</w:t>
            </w:r>
          </w:p>
        </w:tc>
        <w:tc>
          <w:tcPr>
            <w:tcW w:type="dxa" w:w="25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70000000">
            <w:r>
              <w:t>Музыкальный руководитель</w:t>
            </w:r>
          </w:p>
        </w:tc>
        <w:tc>
          <w:tcPr>
            <w:tcW w:type="dxa" w:w="24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71000000">
            <w:r>
              <w:t>Филиппова И.П.</w:t>
            </w:r>
          </w:p>
        </w:tc>
        <w:tc>
          <w:tcPr>
            <w:tcW w:type="dxa" w:w="299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72000000">
            <w:pPr>
              <w:ind/>
              <w:jc w:val="center"/>
            </w:pPr>
            <w:r>
              <w:t>Высшее педагогическое</w:t>
            </w:r>
          </w:p>
        </w:tc>
        <w:tc>
          <w:tcPr>
            <w:tcW w:type="dxa" w:w="16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73000000">
            <w:pPr>
              <w:ind/>
              <w:jc w:val="center"/>
            </w:pPr>
            <w:r>
              <w:t>первая</w:t>
            </w:r>
          </w:p>
        </w:tc>
      </w:tr>
      <w:tr>
        <w:trPr>
          <w:trHeight w:hRule="atLeast" w:val="552"/>
        </w:trPr>
        <w:tc>
          <w:tcPr>
            <w:tcW w:type="dxa" w:w="6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74000000">
            <w:pPr>
              <w:ind/>
              <w:jc w:val="center"/>
            </w:pPr>
            <w:r>
              <w:t>4.</w:t>
            </w:r>
          </w:p>
        </w:tc>
        <w:tc>
          <w:tcPr>
            <w:tcW w:type="dxa" w:w="25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75000000">
            <w:r>
              <w:t>Воспитатель по обучению тат. языку</w:t>
            </w:r>
          </w:p>
        </w:tc>
        <w:tc>
          <w:tcPr>
            <w:tcW w:type="dxa" w:w="24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76000000">
            <w:r>
              <w:t>Давлетзянова</w:t>
            </w:r>
            <w:r>
              <w:t xml:space="preserve"> Р.Д.</w:t>
            </w:r>
          </w:p>
        </w:tc>
        <w:tc>
          <w:tcPr>
            <w:tcW w:type="dxa" w:w="299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77000000">
            <w:pPr>
              <w:ind/>
              <w:jc w:val="center"/>
            </w:pPr>
            <w:r>
              <w:t>Высшее педагогическое</w:t>
            </w:r>
          </w:p>
        </w:tc>
        <w:tc>
          <w:tcPr>
            <w:tcW w:type="dxa" w:w="16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78000000">
            <w:pPr>
              <w:ind/>
              <w:jc w:val="center"/>
            </w:pPr>
            <w:r>
              <w:t>высшая</w:t>
            </w:r>
          </w:p>
        </w:tc>
      </w:tr>
      <w:tr>
        <w:trPr>
          <w:trHeight w:hRule="atLeast" w:val="442"/>
        </w:trPr>
        <w:tc>
          <w:tcPr>
            <w:tcW w:type="dxa" w:w="6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79000000">
            <w:pPr>
              <w:ind/>
              <w:jc w:val="center"/>
              <w:rPr>
                <w:b w:val="1"/>
              </w:rPr>
            </w:pPr>
            <w:r>
              <w:rPr>
                <w:b w:val="1"/>
                <w:sz w:val="22"/>
              </w:rPr>
              <w:t>№</w:t>
            </w:r>
          </w:p>
        </w:tc>
        <w:tc>
          <w:tcPr>
            <w:tcW w:type="dxa" w:w="25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7A000000">
            <w:pPr>
              <w:rPr>
                <w:b w:val="1"/>
              </w:rPr>
            </w:pPr>
            <w:r>
              <w:rPr>
                <w:b w:val="1"/>
                <w:sz w:val="22"/>
              </w:rPr>
              <w:t>Возрастная группа</w:t>
            </w:r>
          </w:p>
        </w:tc>
        <w:tc>
          <w:tcPr>
            <w:tcW w:type="dxa" w:w="24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7B000000">
            <w:pPr>
              <w:rPr>
                <w:b w:val="1"/>
              </w:rPr>
            </w:pPr>
            <w:r>
              <w:rPr>
                <w:b w:val="1"/>
                <w:sz w:val="22"/>
              </w:rPr>
              <w:t>Ф.И.О. педагогов</w:t>
            </w:r>
          </w:p>
        </w:tc>
        <w:tc>
          <w:tcPr>
            <w:tcW w:type="dxa" w:w="299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7C000000">
            <w:pPr>
              <w:ind/>
              <w:jc w:val="center"/>
              <w:rPr>
                <w:b w:val="1"/>
              </w:rPr>
            </w:pPr>
            <w:r>
              <w:rPr>
                <w:b w:val="1"/>
                <w:sz w:val="22"/>
              </w:rPr>
              <w:t>Образование</w:t>
            </w:r>
          </w:p>
        </w:tc>
        <w:tc>
          <w:tcPr>
            <w:tcW w:type="dxa" w:w="16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</w:tcPr>
          <w:p w14:paraId="7D000000">
            <w:pPr>
              <w:ind/>
              <w:jc w:val="center"/>
              <w:rPr>
                <w:b w:val="1"/>
              </w:rPr>
            </w:pPr>
            <w:r>
              <w:rPr>
                <w:b w:val="1"/>
                <w:sz w:val="22"/>
              </w:rPr>
              <w:t>Квалиф</w:t>
            </w:r>
            <w:r>
              <w:rPr>
                <w:b w:val="1"/>
                <w:sz w:val="22"/>
              </w:rPr>
              <w:t>. категория</w:t>
            </w:r>
          </w:p>
        </w:tc>
      </w:tr>
      <w:tr>
        <w:trPr>
          <w:trHeight w:hRule="atLeast" w:val="338"/>
        </w:trPr>
        <w:tc>
          <w:tcPr>
            <w:tcW w:type="dxa" w:w="6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E000000">
            <w:pPr>
              <w:spacing w:line="276" w:lineRule="auto"/>
              <w:ind/>
              <w:jc w:val="center"/>
            </w:pPr>
            <w:r>
              <w:t>1.</w:t>
            </w:r>
          </w:p>
        </w:tc>
        <w:tc>
          <w:tcPr>
            <w:tcW w:type="dxa" w:w="25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F000000">
            <w:pPr>
              <w:spacing w:line="276" w:lineRule="auto"/>
              <w:ind/>
            </w:pPr>
            <w:r>
              <w:t>1-я младшая</w:t>
            </w:r>
          </w:p>
          <w:p w14:paraId="80000000">
            <w:pPr>
              <w:spacing w:line="276" w:lineRule="auto"/>
              <w:ind/>
            </w:pPr>
            <w:r>
              <w:t>группа № 5</w:t>
            </w:r>
          </w:p>
        </w:tc>
        <w:tc>
          <w:tcPr>
            <w:tcW w:type="dxa" w:w="24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1000000">
            <w:pPr>
              <w:spacing w:line="276" w:lineRule="auto"/>
              <w:ind/>
            </w:pPr>
            <w:r>
              <w:t>Талибуллина</w:t>
            </w:r>
            <w:r>
              <w:t xml:space="preserve"> Д.Х.</w:t>
            </w:r>
          </w:p>
          <w:p w14:paraId="82000000">
            <w:pPr>
              <w:spacing w:line="276" w:lineRule="auto"/>
              <w:ind/>
            </w:pPr>
            <w:r>
              <w:t>Талибуллина</w:t>
            </w:r>
            <w:r>
              <w:t xml:space="preserve"> С.А.</w:t>
            </w:r>
          </w:p>
        </w:tc>
        <w:tc>
          <w:tcPr>
            <w:tcW w:type="dxa" w:w="299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3000000">
            <w:pPr>
              <w:spacing w:line="276" w:lineRule="auto"/>
              <w:ind/>
              <w:jc w:val="center"/>
            </w:pPr>
            <w:r>
              <w:t>Высшее педагогическое</w:t>
            </w:r>
          </w:p>
          <w:p w14:paraId="84000000">
            <w:pPr>
              <w:spacing w:line="276" w:lineRule="auto"/>
              <w:ind/>
              <w:jc w:val="center"/>
            </w:pPr>
            <w:r>
              <w:t>Высшее педагогическое</w:t>
            </w:r>
          </w:p>
        </w:tc>
        <w:tc>
          <w:tcPr>
            <w:tcW w:type="dxa" w:w="16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5000000">
            <w:pPr>
              <w:spacing w:line="276" w:lineRule="auto"/>
              <w:ind/>
              <w:jc w:val="center"/>
            </w:pPr>
            <w:r>
              <w:t>первая</w:t>
            </w:r>
          </w:p>
          <w:p w14:paraId="86000000">
            <w:pPr>
              <w:spacing w:line="276" w:lineRule="auto"/>
              <w:ind/>
              <w:jc w:val="center"/>
            </w:pPr>
            <w:r>
              <w:t>первая</w:t>
            </w:r>
          </w:p>
        </w:tc>
      </w:tr>
      <w:tr>
        <w:trPr>
          <w:trHeight w:hRule="atLeast" w:val="278"/>
        </w:trPr>
        <w:tc>
          <w:tcPr>
            <w:tcW w:type="dxa" w:w="6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7000000">
            <w:pPr>
              <w:spacing w:line="276" w:lineRule="auto"/>
              <w:ind/>
              <w:jc w:val="center"/>
            </w:pPr>
            <w:r>
              <w:t>3.</w:t>
            </w:r>
          </w:p>
        </w:tc>
        <w:tc>
          <w:tcPr>
            <w:tcW w:type="dxa" w:w="25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8000000">
            <w:pPr>
              <w:spacing w:line="276" w:lineRule="auto"/>
              <w:ind/>
            </w:pPr>
            <w:r>
              <w:t>2-я младшая</w:t>
            </w:r>
          </w:p>
          <w:p w14:paraId="89000000">
            <w:pPr>
              <w:spacing w:line="276" w:lineRule="auto"/>
              <w:ind/>
            </w:pPr>
            <w:r>
              <w:t xml:space="preserve"> группа №6</w:t>
            </w:r>
          </w:p>
        </w:tc>
        <w:tc>
          <w:tcPr>
            <w:tcW w:type="dxa" w:w="24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A000000">
            <w:r>
              <w:t>Муллабаева</w:t>
            </w:r>
            <w:r>
              <w:t xml:space="preserve"> З.Р.</w:t>
            </w:r>
          </w:p>
          <w:p w14:paraId="8B000000">
            <w:r>
              <w:t>Сиразетдинова</w:t>
            </w:r>
            <w:r>
              <w:t xml:space="preserve"> Г.Р.</w:t>
            </w:r>
          </w:p>
        </w:tc>
        <w:tc>
          <w:tcPr>
            <w:tcW w:type="dxa" w:w="299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C000000">
            <w:pPr>
              <w:ind/>
              <w:jc w:val="center"/>
            </w:pPr>
            <w:r>
              <w:t>Высшее педагогическое</w:t>
            </w:r>
          </w:p>
          <w:p w14:paraId="8D000000">
            <w:pPr>
              <w:ind/>
              <w:jc w:val="center"/>
            </w:pPr>
            <w:r>
              <w:t>Высшее педагогическое</w:t>
            </w:r>
          </w:p>
        </w:tc>
        <w:tc>
          <w:tcPr>
            <w:tcW w:type="dxa" w:w="16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E000000">
            <w:pPr>
              <w:ind/>
              <w:jc w:val="center"/>
            </w:pPr>
            <w:r>
              <w:t>первая</w:t>
            </w:r>
          </w:p>
          <w:p w14:paraId="8F000000">
            <w:pPr>
              <w:ind/>
              <w:jc w:val="center"/>
            </w:pPr>
            <w:r>
              <w:t>СЗД</w:t>
            </w:r>
          </w:p>
        </w:tc>
      </w:tr>
      <w:tr>
        <w:trPr>
          <w:trHeight w:hRule="atLeast" w:val="393"/>
        </w:trPr>
        <w:tc>
          <w:tcPr>
            <w:tcW w:type="dxa" w:w="6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0000000">
            <w:pPr>
              <w:spacing w:line="276" w:lineRule="auto"/>
              <w:ind/>
            </w:pPr>
            <w:r>
              <w:t xml:space="preserve">  4.</w:t>
            </w:r>
          </w:p>
        </w:tc>
        <w:tc>
          <w:tcPr>
            <w:tcW w:type="dxa" w:w="25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1000000">
            <w:pPr>
              <w:spacing w:line="276" w:lineRule="auto"/>
              <w:ind/>
            </w:pPr>
            <w:r>
              <w:t xml:space="preserve">Средняя </w:t>
            </w:r>
          </w:p>
          <w:p w14:paraId="92000000">
            <w:pPr>
              <w:spacing w:line="276" w:lineRule="auto"/>
              <w:ind/>
            </w:pPr>
            <w:r>
              <w:t xml:space="preserve"> группа №7</w:t>
            </w:r>
          </w:p>
        </w:tc>
        <w:tc>
          <w:tcPr>
            <w:tcW w:type="dxa" w:w="24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3000000">
            <w:pPr>
              <w:spacing w:line="276" w:lineRule="auto"/>
              <w:ind/>
            </w:pPr>
            <w:r>
              <w:t>Набиуллина</w:t>
            </w:r>
            <w:r>
              <w:t xml:space="preserve"> С.А.</w:t>
            </w:r>
          </w:p>
          <w:p w14:paraId="94000000">
            <w:pPr>
              <w:spacing w:line="276" w:lineRule="auto"/>
              <w:ind/>
            </w:pPr>
            <w:r>
              <w:t>Тимербаева</w:t>
            </w:r>
            <w:r>
              <w:t xml:space="preserve"> З.З.</w:t>
            </w:r>
          </w:p>
        </w:tc>
        <w:tc>
          <w:tcPr>
            <w:tcW w:type="dxa" w:w="299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5000000">
            <w:pPr>
              <w:spacing w:line="276" w:lineRule="auto"/>
              <w:ind/>
              <w:jc w:val="center"/>
            </w:pPr>
            <w:r>
              <w:t>Среднее профессиональное</w:t>
            </w:r>
          </w:p>
          <w:p w14:paraId="96000000">
            <w:pPr>
              <w:spacing w:line="276" w:lineRule="auto"/>
              <w:ind/>
              <w:jc w:val="center"/>
            </w:pPr>
            <w:r>
              <w:t>Высшее педагогическое</w:t>
            </w:r>
          </w:p>
        </w:tc>
        <w:tc>
          <w:tcPr>
            <w:tcW w:type="dxa" w:w="16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7000000">
            <w:pPr>
              <w:spacing w:line="276" w:lineRule="auto"/>
              <w:ind/>
              <w:jc w:val="center"/>
            </w:pPr>
            <w:r>
              <w:t>-</w:t>
            </w:r>
          </w:p>
          <w:p w14:paraId="98000000">
            <w:pPr>
              <w:spacing w:line="276" w:lineRule="auto"/>
              <w:ind/>
              <w:jc w:val="center"/>
            </w:pPr>
            <w:r>
              <w:t>первая</w:t>
            </w:r>
          </w:p>
        </w:tc>
      </w:tr>
      <w:tr>
        <w:trPr>
          <w:trHeight w:hRule="atLeast" w:val="663"/>
        </w:trPr>
        <w:tc>
          <w:tcPr>
            <w:tcW w:type="dxa" w:w="6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9000000">
            <w:pPr>
              <w:spacing w:line="276" w:lineRule="auto"/>
              <w:ind/>
              <w:jc w:val="center"/>
            </w:pPr>
            <w:r>
              <w:t>4.</w:t>
            </w:r>
          </w:p>
        </w:tc>
        <w:tc>
          <w:tcPr>
            <w:tcW w:type="dxa" w:w="25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A000000">
            <w:pPr>
              <w:spacing w:line="276" w:lineRule="auto"/>
              <w:ind/>
            </w:pPr>
            <w:r>
              <w:t xml:space="preserve">Старшая </w:t>
            </w:r>
          </w:p>
          <w:p w14:paraId="9B000000">
            <w:pPr>
              <w:spacing w:line="276" w:lineRule="auto"/>
              <w:ind/>
            </w:pPr>
            <w:r>
              <w:t>группа № 10</w:t>
            </w:r>
          </w:p>
        </w:tc>
        <w:tc>
          <w:tcPr>
            <w:tcW w:type="dxa" w:w="24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C000000">
            <w:pPr>
              <w:spacing w:line="276" w:lineRule="auto"/>
              <w:ind/>
            </w:pPr>
            <w:r>
              <w:t>Латыпова</w:t>
            </w:r>
            <w:r>
              <w:t xml:space="preserve"> Д.Ф.</w:t>
            </w:r>
          </w:p>
          <w:p w14:paraId="9D000000">
            <w:pPr>
              <w:spacing w:line="276" w:lineRule="auto"/>
              <w:ind/>
            </w:pPr>
            <w:r>
              <w:t>Тимербаева</w:t>
            </w:r>
            <w:r>
              <w:t xml:space="preserve"> З.З.</w:t>
            </w:r>
          </w:p>
        </w:tc>
        <w:tc>
          <w:tcPr>
            <w:tcW w:type="dxa" w:w="299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E000000">
            <w:pPr>
              <w:spacing w:line="276" w:lineRule="auto"/>
              <w:ind/>
              <w:jc w:val="center"/>
            </w:pPr>
            <w:r>
              <w:t>Высшее педагогическое</w:t>
            </w:r>
          </w:p>
          <w:p w14:paraId="9F000000">
            <w:pPr>
              <w:spacing w:line="276" w:lineRule="auto"/>
              <w:ind/>
              <w:jc w:val="center"/>
            </w:pPr>
            <w:r>
              <w:t>Высшее педагогическое</w:t>
            </w:r>
          </w:p>
        </w:tc>
        <w:tc>
          <w:tcPr>
            <w:tcW w:type="dxa" w:w="16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0000000">
            <w:pPr>
              <w:spacing w:line="276" w:lineRule="auto"/>
              <w:ind/>
              <w:jc w:val="center"/>
            </w:pPr>
            <w:r>
              <w:t>высшая</w:t>
            </w:r>
          </w:p>
          <w:p w14:paraId="A1000000">
            <w:pPr>
              <w:spacing w:line="276" w:lineRule="auto"/>
              <w:ind/>
              <w:jc w:val="center"/>
            </w:pPr>
            <w:r>
              <w:t>первая</w:t>
            </w:r>
          </w:p>
        </w:tc>
      </w:tr>
      <w:tr>
        <w:trPr>
          <w:trHeight w:hRule="atLeast" w:val="715"/>
        </w:trPr>
        <w:tc>
          <w:tcPr>
            <w:tcW w:type="dxa" w:w="6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2000000">
            <w:pPr>
              <w:spacing w:line="276" w:lineRule="auto"/>
              <w:ind/>
              <w:jc w:val="center"/>
            </w:pPr>
            <w:r>
              <w:t>5.</w:t>
            </w:r>
          </w:p>
        </w:tc>
        <w:tc>
          <w:tcPr>
            <w:tcW w:type="dxa" w:w="25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3000000">
            <w:pPr>
              <w:spacing w:line="276" w:lineRule="auto"/>
              <w:ind/>
            </w:pPr>
            <w:r>
              <w:t>Подготовительная к школе группа №9</w:t>
            </w:r>
          </w:p>
        </w:tc>
        <w:tc>
          <w:tcPr>
            <w:tcW w:type="dxa" w:w="24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4000000">
            <w:pPr>
              <w:spacing w:line="276" w:lineRule="auto"/>
              <w:ind/>
            </w:pPr>
            <w:r>
              <w:t>Абдуллина Р.Х</w:t>
            </w:r>
          </w:p>
          <w:p w14:paraId="A5000000">
            <w:pPr>
              <w:spacing w:line="276" w:lineRule="auto"/>
              <w:ind/>
            </w:pPr>
          </w:p>
        </w:tc>
        <w:tc>
          <w:tcPr>
            <w:tcW w:type="dxa" w:w="299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6000000">
            <w:pPr>
              <w:spacing w:line="276" w:lineRule="auto"/>
              <w:ind/>
              <w:jc w:val="center"/>
            </w:pPr>
            <w:r>
              <w:t>Высшее педагогическое</w:t>
            </w:r>
          </w:p>
          <w:p w14:paraId="A7000000">
            <w:pPr>
              <w:spacing w:line="276" w:lineRule="auto"/>
              <w:ind/>
              <w:jc w:val="center"/>
            </w:pPr>
          </w:p>
        </w:tc>
        <w:tc>
          <w:tcPr>
            <w:tcW w:type="dxa" w:w="16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8000000">
            <w:pPr>
              <w:spacing w:line="276" w:lineRule="auto"/>
              <w:ind/>
              <w:jc w:val="center"/>
            </w:pPr>
            <w:r>
              <w:t>первая</w:t>
            </w:r>
          </w:p>
        </w:tc>
      </w:tr>
      <w:tr>
        <w:trPr>
          <w:trHeight w:hRule="atLeast" w:val="624"/>
        </w:trPr>
        <w:tc>
          <w:tcPr>
            <w:tcW w:type="dxa" w:w="6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9000000">
            <w:pPr>
              <w:spacing w:line="276" w:lineRule="auto"/>
              <w:ind/>
              <w:jc w:val="center"/>
            </w:pPr>
            <w:r>
              <w:t>6.</w:t>
            </w:r>
          </w:p>
        </w:tc>
        <w:tc>
          <w:tcPr>
            <w:tcW w:type="dxa" w:w="25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A000000">
            <w:pPr>
              <w:spacing w:line="276" w:lineRule="auto"/>
              <w:ind/>
            </w:pPr>
            <w:r>
              <w:t xml:space="preserve"> Подготовительная к школе группа № 1</w:t>
            </w:r>
            <w:r>
              <w:t>2</w:t>
            </w:r>
          </w:p>
        </w:tc>
        <w:tc>
          <w:tcPr>
            <w:tcW w:type="dxa" w:w="24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B000000">
            <w:pPr>
              <w:spacing w:line="276" w:lineRule="auto"/>
              <w:ind/>
            </w:pPr>
            <w:r>
              <w:t>Галиева</w:t>
            </w:r>
            <w:r>
              <w:t xml:space="preserve"> Ф.Н.</w:t>
            </w:r>
          </w:p>
        </w:tc>
        <w:tc>
          <w:tcPr>
            <w:tcW w:type="dxa" w:w="299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C000000">
            <w:pPr>
              <w:spacing w:line="276" w:lineRule="auto"/>
              <w:ind/>
              <w:jc w:val="center"/>
            </w:pPr>
            <w:r>
              <w:t>Высшее педагогическое</w:t>
            </w:r>
          </w:p>
          <w:p w14:paraId="AD000000">
            <w:pPr>
              <w:spacing w:line="276" w:lineRule="auto"/>
              <w:ind/>
              <w:jc w:val="center"/>
            </w:pPr>
          </w:p>
        </w:tc>
        <w:tc>
          <w:tcPr>
            <w:tcW w:type="dxa" w:w="16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E000000">
            <w:pPr>
              <w:spacing w:line="276" w:lineRule="auto"/>
              <w:ind/>
              <w:jc w:val="center"/>
            </w:pPr>
            <w:r>
              <w:t>высшая</w:t>
            </w:r>
          </w:p>
        </w:tc>
      </w:tr>
    </w:tbl>
    <w:p w14:paraId="AF000000">
      <w:pPr>
        <w:rPr>
          <w:b w:val="1"/>
          <w:sz w:val="28"/>
        </w:rPr>
      </w:pPr>
    </w:p>
    <w:p w14:paraId="B0000000">
      <w:pPr>
        <w:ind w:firstLine="1807" w:left="0"/>
        <w:jc w:val="both"/>
        <w:rPr>
          <w:b w:val="1"/>
        </w:rPr>
      </w:pPr>
      <w:r>
        <w:rPr>
          <w:b w:val="1"/>
        </w:rPr>
        <w:t>Повышение квалификации в 2025 -2026 учебном году</w:t>
      </w:r>
    </w:p>
    <w:tbl>
      <w:tblPr>
        <w:tblStyle w:val="Style_5"/>
        <w:tblLayout w:type="fixed"/>
      </w:tblPr>
      <w:tblGrid>
        <w:gridCol w:w="530"/>
        <w:gridCol w:w="3700"/>
        <w:gridCol w:w="2517"/>
        <w:gridCol w:w="3458"/>
      </w:tblGrid>
      <w:tr>
        <w:trPr>
          <w:trHeight w:hRule="atLeast" w:val="545"/>
        </w:trPr>
        <w:tc>
          <w:tcPr>
            <w:tcW w:type="dxa" w:w="530"/>
          </w:tcPr>
          <w:p w14:paraId="B1000000">
            <w:pPr>
              <w:ind/>
              <w:jc w:val="center"/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>№</w:t>
            </w:r>
          </w:p>
        </w:tc>
        <w:tc>
          <w:tcPr>
            <w:tcW w:type="dxa" w:w="3700"/>
          </w:tcPr>
          <w:p w14:paraId="B2000000">
            <w:pPr>
              <w:ind/>
              <w:jc w:val="center"/>
              <w:rPr>
                <w:b w:val="1"/>
                <w:sz w:val="28"/>
              </w:rPr>
            </w:pPr>
            <w:r>
              <w:rPr>
                <w:b w:val="1"/>
                <w:sz w:val="22"/>
              </w:rPr>
              <w:t>Ф.И.О. педагогов</w:t>
            </w:r>
          </w:p>
        </w:tc>
        <w:tc>
          <w:tcPr>
            <w:tcW w:type="dxa" w:w="2517"/>
          </w:tcPr>
          <w:p w14:paraId="B300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Должность</w:t>
            </w:r>
          </w:p>
        </w:tc>
        <w:tc>
          <w:tcPr>
            <w:tcW w:type="dxa" w:w="3458"/>
          </w:tcPr>
          <w:p w14:paraId="B400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 xml:space="preserve">Сроки </w:t>
            </w:r>
          </w:p>
        </w:tc>
      </w:tr>
      <w:tr>
        <w:trPr>
          <w:trHeight w:hRule="atLeast" w:val="305"/>
        </w:trPr>
        <w:tc>
          <w:tcPr>
            <w:tcW w:type="dxa" w:w="530"/>
          </w:tcPr>
          <w:p w14:paraId="B5000000">
            <w:pPr>
              <w:ind/>
              <w:jc w:val="center"/>
            </w:pPr>
            <w:r>
              <w:t>1.</w:t>
            </w:r>
          </w:p>
        </w:tc>
        <w:tc>
          <w:tcPr>
            <w:tcW w:type="dxa" w:w="3700"/>
          </w:tcPr>
          <w:p w14:paraId="B6000000">
            <w:r>
              <w:t>Набиуллина</w:t>
            </w:r>
            <w:r>
              <w:t xml:space="preserve"> С.А.</w:t>
            </w:r>
          </w:p>
        </w:tc>
        <w:tc>
          <w:tcPr>
            <w:tcW w:type="dxa" w:w="2517"/>
          </w:tcPr>
          <w:p w14:paraId="B7000000">
            <w:pPr>
              <w:ind/>
              <w:jc w:val="center"/>
              <w:rPr>
                <w:b w:val="1"/>
                <w:sz w:val="28"/>
              </w:rPr>
            </w:pPr>
            <w:r>
              <w:t>Воспитатель</w:t>
            </w:r>
          </w:p>
        </w:tc>
        <w:tc>
          <w:tcPr>
            <w:tcW w:type="dxa" w:w="3458"/>
          </w:tcPr>
          <w:p w14:paraId="B8000000">
            <w:pPr>
              <w:ind/>
              <w:jc w:val="center"/>
            </w:pPr>
            <w:r>
              <w:t>2026</w:t>
            </w:r>
          </w:p>
        </w:tc>
      </w:tr>
      <w:tr>
        <w:trPr>
          <w:trHeight w:hRule="atLeast" w:val="316"/>
        </w:trPr>
        <w:tc>
          <w:tcPr>
            <w:tcW w:type="dxa" w:w="530"/>
          </w:tcPr>
          <w:p w14:paraId="B9000000">
            <w:pPr>
              <w:ind/>
              <w:jc w:val="center"/>
            </w:pPr>
            <w:r>
              <w:t>2</w:t>
            </w:r>
          </w:p>
        </w:tc>
        <w:tc>
          <w:tcPr>
            <w:tcW w:type="dxa" w:w="3700"/>
          </w:tcPr>
          <w:p w14:paraId="BA000000">
            <w:r>
              <w:t>Филиппова И.П.</w:t>
            </w:r>
          </w:p>
        </w:tc>
        <w:tc>
          <w:tcPr>
            <w:tcW w:type="dxa" w:w="2517"/>
          </w:tcPr>
          <w:p w14:paraId="BB000000">
            <w:pPr>
              <w:ind/>
              <w:jc w:val="center"/>
            </w:pPr>
            <w:r>
              <w:t>Музыкальный руководитель</w:t>
            </w:r>
          </w:p>
        </w:tc>
        <w:tc>
          <w:tcPr>
            <w:tcW w:type="dxa" w:w="3458"/>
          </w:tcPr>
          <w:p w14:paraId="BC000000">
            <w:pPr>
              <w:ind/>
              <w:jc w:val="center"/>
            </w:pPr>
            <w:r>
              <w:t>2026</w:t>
            </w:r>
          </w:p>
        </w:tc>
      </w:tr>
    </w:tbl>
    <w:p w14:paraId="BD000000">
      <w:pPr>
        <w:ind/>
        <w:jc w:val="center"/>
        <w:rPr>
          <w:b w:val="1"/>
          <w:sz w:val="28"/>
        </w:rPr>
      </w:pPr>
    </w:p>
    <w:p w14:paraId="BE000000">
      <w:pPr>
        <w:ind/>
        <w:jc w:val="center"/>
        <w:rPr>
          <w:b w:val="1"/>
        </w:rPr>
      </w:pPr>
    </w:p>
    <w:p w14:paraId="BF000000">
      <w:pPr>
        <w:ind/>
        <w:jc w:val="center"/>
        <w:rPr>
          <w:b w:val="1"/>
        </w:rPr>
      </w:pPr>
      <w:r>
        <w:rPr>
          <w:b w:val="1"/>
        </w:rPr>
        <w:t>Аттестация педагогических кадров в 2025-2026 учебном году</w:t>
      </w:r>
    </w:p>
    <w:p w14:paraId="C0000000">
      <w:pPr>
        <w:ind/>
        <w:jc w:val="center"/>
      </w:pPr>
    </w:p>
    <w:tbl>
      <w:tblPr>
        <w:tblStyle w:val="Style_3"/>
        <w:tblInd w:type="dxa" w:w="121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427"/>
        <w:gridCol w:w="3832"/>
        <w:gridCol w:w="2491"/>
        <w:gridCol w:w="3335"/>
      </w:tblGrid>
      <w:tr>
        <w:trPr>
          <w:trHeight w:hRule="atLeast" w:val="277"/>
        </w:trPr>
        <w:tc>
          <w:tcPr>
            <w:tcW w:type="dxa" w:w="4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C1000000">
            <w:pPr>
              <w:ind/>
              <w:jc w:val="center"/>
            </w:pPr>
            <w:r>
              <w:t>№</w:t>
            </w:r>
          </w:p>
        </w:tc>
        <w:tc>
          <w:tcPr>
            <w:tcW w:type="dxa" w:w="38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C200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Ф.И.О. педагогов</w:t>
            </w:r>
          </w:p>
        </w:tc>
        <w:tc>
          <w:tcPr>
            <w:tcW w:type="dxa" w:w="249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C300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Должность</w:t>
            </w:r>
          </w:p>
        </w:tc>
        <w:tc>
          <w:tcPr>
            <w:tcW w:type="dxa" w:w="333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C400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Категория</w:t>
            </w:r>
          </w:p>
        </w:tc>
      </w:tr>
      <w:tr>
        <w:trPr>
          <w:trHeight w:hRule="atLeast" w:val="307"/>
        </w:trPr>
        <w:tc>
          <w:tcPr>
            <w:tcW w:type="dxa" w:w="4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C5000000">
            <w:pPr>
              <w:pStyle w:val="Style_6"/>
              <w:ind w:firstLine="0" w:left="14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38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C6000000">
            <w:r>
              <w:t>Сиразетдинова</w:t>
            </w:r>
            <w:r>
              <w:t xml:space="preserve"> Г.Р.</w:t>
            </w:r>
          </w:p>
        </w:tc>
        <w:tc>
          <w:tcPr>
            <w:tcW w:type="dxa" w:w="249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C7000000">
            <w:r>
              <w:t>Воспитатель</w:t>
            </w:r>
          </w:p>
        </w:tc>
        <w:tc>
          <w:tcPr>
            <w:tcW w:type="dxa" w:w="333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C8000000">
            <w:pPr>
              <w:ind/>
              <w:jc w:val="center"/>
            </w:pPr>
            <w:r>
              <w:t>Первая</w:t>
            </w:r>
          </w:p>
        </w:tc>
      </w:tr>
      <w:tr>
        <w:trPr>
          <w:trHeight w:hRule="atLeast" w:val="307"/>
        </w:trPr>
        <w:tc>
          <w:tcPr>
            <w:tcW w:type="dxa" w:w="4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C9000000">
            <w:pPr>
              <w:pStyle w:val="Style_6"/>
              <w:ind w:firstLine="0" w:left="14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type="dxa" w:w="38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CA000000">
            <w:r>
              <w:t>Талибуллина</w:t>
            </w:r>
            <w:r>
              <w:t xml:space="preserve"> Д.Х.</w:t>
            </w:r>
          </w:p>
        </w:tc>
        <w:tc>
          <w:tcPr>
            <w:tcW w:type="dxa" w:w="249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CB000000">
            <w:r>
              <w:t>Воспитатель</w:t>
            </w:r>
          </w:p>
        </w:tc>
        <w:tc>
          <w:tcPr>
            <w:tcW w:type="dxa" w:w="333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CC000000">
            <w:pPr>
              <w:ind/>
              <w:jc w:val="center"/>
            </w:pPr>
            <w:r>
              <w:t>Высшая</w:t>
            </w:r>
          </w:p>
        </w:tc>
      </w:tr>
    </w:tbl>
    <w:p w14:paraId="CD000000">
      <w:pPr>
        <w:ind/>
        <w:jc w:val="center"/>
        <w:rPr>
          <w:b w:val="1"/>
        </w:rPr>
      </w:pPr>
    </w:p>
    <w:tbl>
      <w:tblPr>
        <w:tblStyle w:val="Style_7"/>
        <w:tblInd w:type="dxa" w:w="0"/>
        <w:tblLayout w:type="fixed"/>
        <w:tblCellMar>
          <w:top w:type="dxa" w:w="11"/>
          <w:left w:type="dxa" w:w="43"/>
          <w:right w:type="dxa" w:w="41"/>
        </w:tblCellMar>
      </w:tblPr>
      <w:tblGrid>
        <w:gridCol w:w="487"/>
        <w:gridCol w:w="5608"/>
        <w:gridCol w:w="1525"/>
        <w:gridCol w:w="2586"/>
      </w:tblGrid>
      <w:tr>
        <w:trPr>
          <w:trHeight w:hRule="atLeast" w:val="351"/>
        </w:trPr>
        <w:tc>
          <w:tcPr>
            <w:tcW w:type="dxa" w:w="48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1"/>
              <w:left w:type="dxa" w:w="43"/>
              <w:right w:type="dxa" w:w="41"/>
            </w:tcMar>
          </w:tcPr>
          <w:p w14:paraId="CE000000">
            <w:pPr>
              <w:spacing w:line="264" w:lineRule="auto"/>
              <w:ind w:firstLine="0" w:left="6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 xml:space="preserve">№ </w:t>
            </w:r>
          </w:p>
        </w:tc>
        <w:tc>
          <w:tcPr>
            <w:tcW w:type="dxa" w:w="56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1"/>
              <w:left w:type="dxa" w:w="43"/>
              <w:right w:type="dxa" w:w="41"/>
            </w:tcMar>
          </w:tcPr>
          <w:p w14:paraId="CF000000">
            <w:pPr>
              <w:spacing w:line="264" w:lineRule="auto"/>
              <w:ind w:right="1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 xml:space="preserve">Перечень мероприятий </w:t>
            </w:r>
          </w:p>
        </w:tc>
        <w:tc>
          <w:tcPr>
            <w:tcW w:type="dxa" w:w="152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1"/>
              <w:left w:type="dxa" w:w="43"/>
              <w:right w:type="dxa" w:w="41"/>
            </w:tcMar>
          </w:tcPr>
          <w:p w14:paraId="D0000000">
            <w:pPr>
              <w:spacing w:line="264" w:lineRule="auto"/>
              <w:ind w:firstLine="0" w:left="24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 xml:space="preserve">Сроки </w:t>
            </w:r>
          </w:p>
        </w:tc>
        <w:tc>
          <w:tcPr>
            <w:tcW w:type="dxa" w:w="25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1"/>
              <w:left w:type="dxa" w:w="43"/>
              <w:right w:type="dxa" w:w="41"/>
            </w:tcMar>
          </w:tcPr>
          <w:p w14:paraId="D1000000">
            <w:pPr>
              <w:spacing w:line="264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Ответственный</w:t>
            </w:r>
          </w:p>
        </w:tc>
      </w:tr>
      <w:tr>
        <w:trPr>
          <w:trHeight w:hRule="atLeast" w:val="1216"/>
        </w:trPr>
        <w:tc>
          <w:tcPr>
            <w:tcW w:type="dxa" w:w="48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1"/>
              <w:left w:type="dxa" w:w="43"/>
              <w:right w:type="dxa" w:w="41"/>
            </w:tcMar>
          </w:tcPr>
          <w:p w14:paraId="D2000000">
            <w:pPr>
              <w:spacing w:line="264" w:lineRule="auto"/>
              <w:ind w:firstLine="0" w:left="6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1. </w:t>
            </w:r>
          </w:p>
          <w:p w14:paraId="D3000000">
            <w:pPr>
              <w:spacing w:line="264" w:lineRule="auto"/>
              <w:ind w:firstLine="0" w:left="67"/>
              <w:rPr>
                <w:rFonts w:ascii="Times New Roman" w:hAnsi="Times New Roman"/>
              </w:rPr>
            </w:pPr>
          </w:p>
        </w:tc>
        <w:tc>
          <w:tcPr>
            <w:tcW w:type="dxa" w:w="56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1"/>
              <w:left w:type="dxa" w:w="43"/>
              <w:right w:type="dxa" w:w="41"/>
            </w:tcMar>
          </w:tcPr>
          <w:p w14:paraId="D4000000">
            <w:pPr>
              <w:spacing w:line="264" w:lineRule="auto"/>
              <w:ind w:firstLine="0" w:left="62" w:right="7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Прохож</w:t>
            </w:r>
            <w:r>
              <w:rPr>
                <w:rFonts w:ascii="Times New Roman" w:hAnsi="Times New Roman"/>
              </w:rPr>
              <w:t xml:space="preserve">дение анкетирования кандидатом </w:t>
            </w:r>
            <w:r>
              <w:rPr>
                <w:rFonts w:ascii="Times New Roman" w:hAnsi="Times New Roman"/>
              </w:rPr>
              <w:t xml:space="preserve">на прохождение курсов ПК в личном кабинете в системе «Электронное образование Республики Татарстан» </w:t>
            </w:r>
          </w:p>
        </w:tc>
        <w:tc>
          <w:tcPr>
            <w:tcW w:type="dxa" w:w="152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1"/>
              <w:left w:type="dxa" w:w="43"/>
              <w:right w:type="dxa" w:w="41"/>
            </w:tcMar>
          </w:tcPr>
          <w:p w14:paraId="D5000000">
            <w:pPr>
              <w:spacing w:line="264" w:lineRule="auto"/>
              <w:ind w:firstLine="0" w:left="6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Сентябрь </w:t>
            </w:r>
          </w:p>
        </w:tc>
        <w:tc>
          <w:tcPr>
            <w:tcW w:type="dxa" w:w="25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1"/>
              <w:left w:type="dxa" w:w="43"/>
              <w:right w:type="dxa" w:w="41"/>
            </w:tcMar>
          </w:tcPr>
          <w:p w14:paraId="D6000000">
            <w:pPr>
              <w:spacing w:line="264" w:lineRule="auto"/>
              <w:ind w:firstLine="0" w:left="6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Старший воспитатель </w:t>
            </w:r>
          </w:p>
        </w:tc>
      </w:tr>
      <w:tr>
        <w:trPr>
          <w:trHeight w:hRule="atLeast" w:val="1268"/>
        </w:trPr>
        <w:tc>
          <w:tcPr>
            <w:tcW w:type="dxa" w:w="48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1"/>
              <w:left w:type="dxa" w:w="43"/>
              <w:right w:type="dxa" w:w="41"/>
            </w:tcMar>
          </w:tcPr>
          <w:p w14:paraId="D7000000">
            <w:pPr>
              <w:spacing w:line="264" w:lineRule="auto"/>
              <w:ind w:firstLine="0" w:left="6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2. </w:t>
            </w:r>
          </w:p>
        </w:tc>
        <w:tc>
          <w:tcPr>
            <w:tcW w:type="dxa" w:w="56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1"/>
              <w:left w:type="dxa" w:w="43"/>
              <w:right w:type="dxa" w:w="41"/>
            </w:tcMar>
          </w:tcPr>
          <w:p w14:paraId="D8000000">
            <w:pPr>
              <w:spacing w:line="264" w:lineRule="auto"/>
              <w:ind w:firstLine="0" w:left="62" w:right="7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Подача заявлений кандидатом </w:t>
            </w:r>
            <w:r>
              <w:rPr>
                <w:rFonts w:ascii="Times New Roman" w:hAnsi="Times New Roman"/>
              </w:rPr>
              <w:t>на прохождение курсов ПК в личном кабинете в системе «Электронное образование Республики Татарстан», получение уникального номера</w:t>
            </w:r>
          </w:p>
        </w:tc>
        <w:tc>
          <w:tcPr>
            <w:tcW w:type="dxa" w:w="152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1"/>
              <w:left w:type="dxa" w:w="43"/>
              <w:right w:type="dxa" w:w="41"/>
            </w:tcMar>
          </w:tcPr>
          <w:p w14:paraId="D9000000">
            <w:pPr>
              <w:spacing w:line="264" w:lineRule="auto"/>
              <w:ind w:firstLine="0" w:left="6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Декабрь</w:t>
            </w:r>
          </w:p>
        </w:tc>
        <w:tc>
          <w:tcPr>
            <w:tcW w:type="dxa" w:w="25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1"/>
              <w:left w:type="dxa" w:w="43"/>
              <w:right w:type="dxa" w:w="41"/>
            </w:tcMar>
          </w:tcPr>
          <w:p w14:paraId="DA000000">
            <w:pPr>
              <w:spacing w:line="264" w:lineRule="auto"/>
              <w:ind w:firstLine="0" w:left="6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Старший воспитатель </w:t>
            </w:r>
          </w:p>
        </w:tc>
      </w:tr>
      <w:tr>
        <w:trPr>
          <w:trHeight w:hRule="atLeast" w:val="1004"/>
        </w:trPr>
        <w:tc>
          <w:tcPr>
            <w:tcW w:type="dxa" w:w="48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1"/>
              <w:left w:type="dxa" w:w="43"/>
              <w:right w:type="dxa" w:w="41"/>
            </w:tcMar>
          </w:tcPr>
          <w:p w14:paraId="DB000000">
            <w:pPr>
              <w:spacing w:line="264" w:lineRule="auto"/>
              <w:ind w:firstLine="0" w:left="6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3. </w:t>
            </w:r>
          </w:p>
        </w:tc>
        <w:tc>
          <w:tcPr>
            <w:tcW w:type="dxa" w:w="56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1"/>
              <w:left w:type="dxa" w:w="43"/>
              <w:right w:type="dxa" w:w="41"/>
            </w:tcMar>
          </w:tcPr>
          <w:p w14:paraId="DC000000">
            <w:pPr>
              <w:spacing w:line="264" w:lineRule="auto"/>
              <w:ind w:firstLine="0" w:left="6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Прохождение </w:t>
            </w:r>
            <w:r>
              <w:rPr>
                <w:rFonts w:ascii="Times New Roman" w:hAnsi="Times New Roman"/>
              </w:rPr>
              <w:tab/>
            </w:r>
            <w:r>
              <w:rPr>
                <w:rFonts w:ascii="Times New Roman" w:hAnsi="Times New Roman"/>
              </w:rPr>
              <w:t xml:space="preserve">курсов </w:t>
            </w:r>
            <w:r>
              <w:rPr>
                <w:rFonts w:ascii="Times New Roman" w:hAnsi="Times New Roman"/>
              </w:rPr>
              <w:tab/>
            </w:r>
            <w:r>
              <w:rPr>
                <w:rFonts w:ascii="Times New Roman" w:hAnsi="Times New Roman"/>
              </w:rPr>
              <w:t xml:space="preserve">повышения квалификации согласно </w:t>
            </w:r>
            <w:r>
              <w:rPr>
                <w:rFonts w:ascii="Times New Roman" w:hAnsi="Times New Roman"/>
              </w:rPr>
              <w:tab/>
            </w:r>
            <w:r>
              <w:rPr>
                <w:rFonts w:ascii="Times New Roman" w:hAnsi="Times New Roman"/>
              </w:rPr>
              <w:t xml:space="preserve">плану - графику прохождения курсов </w:t>
            </w:r>
          </w:p>
        </w:tc>
        <w:tc>
          <w:tcPr>
            <w:tcW w:type="dxa" w:w="152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1"/>
              <w:left w:type="dxa" w:w="43"/>
              <w:right w:type="dxa" w:w="41"/>
            </w:tcMar>
          </w:tcPr>
          <w:p w14:paraId="DD000000">
            <w:pPr>
              <w:spacing w:after="25" w:line="264" w:lineRule="auto"/>
              <w:ind w:firstLine="0" w:left="6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</w:t>
            </w:r>
          </w:p>
          <w:p w14:paraId="DE000000">
            <w:pPr>
              <w:spacing w:line="264" w:lineRule="auto"/>
              <w:ind w:firstLine="0" w:left="6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2025-2026 учебного года </w:t>
            </w:r>
          </w:p>
        </w:tc>
        <w:tc>
          <w:tcPr>
            <w:tcW w:type="dxa" w:w="25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1"/>
              <w:left w:type="dxa" w:w="43"/>
              <w:right w:type="dxa" w:w="41"/>
            </w:tcMar>
          </w:tcPr>
          <w:p w14:paraId="DF000000">
            <w:pPr>
              <w:spacing w:line="264" w:lineRule="auto"/>
              <w:ind w:firstLine="0" w:left="6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Заведующий </w:t>
            </w:r>
          </w:p>
        </w:tc>
      </w:tr>
    </w:tbl>
    <w:p w14:paraId="E0000000">
      <w:pPr>
        <w:ind/>
        <w:jc w:val="both"/>
        <w:rPr>
          <w:b w:val="1"/>
        </w:rPr>
      </w:pPr>
    </w:p>
    <w:p w14:paraId="E1000000">
      <w:pPr>
        <w:ind w:firstLine="0" w:left="1167"/>
        <w:jc w:val="center"/>
        <w:rPr>
          <w:b w:val="1"/>
        </w:rPr>
      </w:pPr>
    </w:p>
    <w:p w14:paraId="E2000000">
      <w:pPr>
        <w:ind w:firstLine="0" w:left="1167"/>
        <w:jc w:val="center"/>
        <w:rPr>
          <w:b w:val="1"/>
        </w:rPr>
      </w:pPr>
      <w:r>
        <w:rPr>
          <w:b w:val="1"/>
        </w:rPr>
        <w:t xml:space="preserve">План проведения аттестации педагогических кадров </w:t>
      </w:r>
    </w:p>
    <w:p w14:paraId="E3000000">
      <w:pPr>
        <w:ind w:firstLine="0" w:left="1167"/>
        <w:jc w:val="center"/>
        <w:rPr>
          <w:b w:val="1"/>
        </w:rPr>
      </w:pPr>
      <w:r>
        <w:rPr>
          <w:b w:val="1"/>
        </w:rPr>
        <w:t>в 2025-2026 учебном году</w:t>
      </w:r>
    </w:p>
    <w:tbl>
      <w:tblPr>
        <w:tblStyle w:val="Style_7"/>
        <w:tblInd w:type="dxa" w:w="0"/>
        <w:tblLayout w:type="fixed"/>
        <w:tblCellMar>
          <w:top w:type="dxa" w:w="11"/>
          <w:left w:type="dxa" w:w="106"/>
          <w:right w:type="dxa" w:w="2"/>
        </w:tblCellMar>
      </w:tblPr>
      <w:tblGrid>
        <w:gridCol w:w="485"/>
        <w:gridCol w:w="5513"/>
        <w:gridCol w:w="1668"/>
        <w:gridCol w:w="2540"/>
      </w:tblGrid>
      <w:tr>
        <w:trPr>
          <w:trHeight w:hRule="atLeast" w:val="329"/>
        </w:trPr>
        <w:tc>
          <w:tcPr>
            <w:tcW w:type="dxa" w:w="4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1"/>
              <w:left w:type="dxa" w:w="106"/>
              <w:right w:type="dxa" w:w="2"/>
            </w:tcMar>
          </w:tcPr>
          <w:p w14:paraId="E4000000">
            <w:pPr>
              <w:spacing w:line="264" w:lineRule="auto"/>
              <w:ind w:firstLine="0" w:left="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 xml:space="preserve">№ </w:t>
            </w:r>
          </w:p>
        </w:tc>
        <w:tc>
          <w:tcPr>
            <w:tcW w:type="dxa" w:w="551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1"/>
              <w:left w:type="dxa" w:w="106"/>
              <w:right w:type="dxa" w:w="2"/>
            </w:tcMar>
          </w:tcPr>
          <w:p w14:paraId="E5000000">
            <w:pPr>
              <w:spacing w:line="264" w:lineRule="auto"/>
              <w:ind w:right="11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 xml:space="preserve">Перечень мероприятий </w:t>
            </w:r>
          </w:p>
        </w:tc>
        <w:tc>
          <w:tcPr>
            <w:tcW w:type="dxa" w:w="16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1"/>
              <w:left w:type="dxa" w:w="106"/>
              <w:right w:type="dxa" w:w="2"/>
            </w:tcMar>
          </w:tcPr>
          <w:p w14:paraId="E6000000">
            <w:pPr>
              <w:spacing w:line="264" w:lineRule="auto"/>
              <w:ind w:right="11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 xml:space="preserve">Сроки </w:t>
            </w:r>
          </w:p>
        </w:tc>
        <w:tc>
          <w:tcPr>
            <w:tcW w:type="dxa" w:w="25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1"/>
              <w:left w:type="dxa" w:w="106"/>
              <w:right w:type="dxa" w:w="2"/>
            </w:tcMar>
          </w:tcPr>
          <w:p w14:paraId="E7000000">
            <w:pPr>
              <w:spacing w:line="264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 xml:space="preserve">Ответственный </w:t>
            </w:r>
          </w:p>
        </w:tc>
      </w:tr>
      <w:tr>
        <w:trPr>
          <w:trHeight w:hRule="atLeast" w:val="655"/>
        </w:trPr>
        <w:tc>
          <w:tcPr>
            <w:tcW w:type="dxa" w:w="4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1"/>
              <w:left w:type="dxa" w:w="106"/>
              <w:right w:type="dxa" w:w="2"/>
            </w:tcMar>
          </w:tcPr>
          <w:p w14:paraId="E8000000">
            <w:pPr>
              <w:spacing w:line="264" w:lineRule="auto"/>
              <w:ind w:firstLine="0" w:left="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1. </w:t>
            </w:r>
          </w:p>
          <w:p w14:paraId="E9000000">
            <w:pPr>
              <w:spacing w:line="264" w:lineRule="auto"/>
              <w:ind w:firstLine="0" w:left="5"/>
              <w:rPr>
                <w:rFonts w:ascii="Times New Roman" w:hAnsi="Times New Roman"/>
              </w:rPr>
            </w:pPr>
          </w:p>
        </w:tc>
        <w:tc>
          <w:tcPr>
            <w:tcW w:type="dxa" w:w="551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1"/>
              <w:left w:type="dxa" w:w="106"/>
              <w:right w:type="dxa" w:w="2"/>
            </w:tcMar>
          </w:tcPr>
          <w:p w14:paraId="EA000000">
            <w:pPr>
              <w:spacing w:line="264" w:lineRule="auto"/>
              <w:ind w:firstLine="0" w:left="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Регистрация поданных   заявлений в журнале учета поданных документов</w:t>
            </w:r>
          </w:p>
        </w:tc>
        <w:tc>
          <w:tcPr>
            <w:tcW w:type="dxa" w:w="16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1"/>
              <w:left w:type="dxa" w:w="106"/>
              <w:right w:type="dxa" w:w="2"/>
            </w:tcMar>
          </w:tcPr>
          <w:p w14:paraId="EB000000">
            <w:pPr>
              <w:spacing w:line="264" w:lineRule="auto"/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Ежеквартально</w:t>
            </w:r>
          </w:p>
        </w:tc>
        <w:tc>
          <w:tcPr>
            <w:tcW w:type="dxa" w:w="25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1"/>
              <w:left w:type="dxa" w:w="106"/>
              <w:right w:type="dxa" w:w="2"/>
            </w:tcMar>
          </w:tcPr>
          <w:p w14:paraId="EC000000">
            <w:pPr>
              <w:spacing w:line="264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Старший воспитатель </w:t>
            </w:r>
          </w:p>
        </w:tc>
      </w:tr>
      <w:tr>
        <w:trPr>
          <w:trHeight w:hRule="atLeast" w:val="572"/>
        </w:trPr>
        <w:tc>
          <w:tcPr>
            <w:tcW w:type="dxa" w:w="4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1"/>
              <w:left w:type="dxa" w:w="106"/>
              <w:right w:type="dxa" w:w="2"/>
            </w:tcMar>
          </w:tcPr>
          <w:p w14:paraId="ED000000">
            <w:pPr>
              <w:spacing w:line="264" w:lineRule="auto"/>
              <w:ind w:firstLine="0" w:left="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2. </w:t>
            </w:r>
          </w:p>
        </w:tc>
        <w:tc>
          <w:tcPr>
            <w:tcW w:type="dxa" w:w="551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1"/>
              <w:left w:type="dxa" w:w="106"/>
              <w:right w:type="dxa" w:w="2"/>
            </w:tcMar>
          </w:tcPr>
          <w:p w14:paraId="EE000000">
            <w:pPr>
              <w:spacing w:line="276" w:lineRule="auto"/>
              <w:ind w:firstLine="0" w:left="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Корректировка плана по аттестации педагогов </w:t>
            </w:r>
          </w:p>
          <w:p w14:paraId="EF000000">
            <w:pPr>
              <w:spacing w:line="264" w:lineRule="auto"/>
              <w:ind w:firstLine="0" w:left="5"/>
              <w:rPr>
                <w:rFonts w:ascii="Times New Roman" w:hAnsi="Times New Roman"/>
              </w:rPr>
            </w:pPr>
          </w:p>
        </w:tc>
        <w:tc>
          <w:tcPr>
            <w:tcW w:type="dxa" w:w="16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1"/>
              <w:left w:type="dxa" w:w="106"/>
              <w:right w:type="dxa" w:w="2"/>
            </w:tcMar>
          </w:tcPr>
          <w:p w14:paraId="F0000000">
            <w:pPr>
              <w:spacing w:line="264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Август</w:t>
            </w:r>
          </w:p>
        </w:tc>
        <w:tc>
          <w:tcPr>
            <w:tcW w:type="dxa" w:w="25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1"/>
              <w:left w:type="dxa" w:w="106"/>
              <w:right w:type="dxa" w:w="2"/>
            </w:tcMar>
          </w:tcPr>
          <w:p w14:paraId="F1000000">
            <w:pPr>
              <w:spacing w:line="264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Старший воспитатель </w:t>
            </w:r>
          </w:p>
        </w:tc>
      </w:tr>
      <w:tr>
        <w:trPr>
          <w:trHeight w:hRule="atLeast" w:val="972"/>
        </w:trPr>
        <w:tc>
          <w:tcPr>
            <w:tcW w:type="dxa" w:w="4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1"/>
              <w:left w:type="dxa" w:w="106"/>
              <w:right w:type="dxa" w:w="2"/>
            </w:tcMar>
          </w:tcPr>
          <w:p w14:paraId="F2000000">
            <w:pPr>
              <w:spacing w:line="264" w:lineRule="auto"/>
              <w:ind w:firstLine="0" w:left="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3. </w:t>
            </w:r>
          </w:p>
        </w:tc>
        <w:tc>
          <w:tcPr>
            <w:tcW w:type="dxa" w:w="551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1"/>
              <w:left w:type="dxa" w:w="106"/>
              <w:right w:type="dxa" w:w="2"/>
            </w:tcMar>
          </w:tcPr>
          <w:p w14:paraId="F3000000">
            <w:pPr>
              <w:spacing w:line="264" w:lineRule="auto"/>
              <w:ind w:firstLine="0" w:left="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Формирование списка педагогов для прохождения аттестационного компьютерного тестирования</w:t>
            </w:r>
          </w:p>
        </w:tc>
        <w:tc>
          <w:tcPr>
            <w:tcW w:type="dxa" w:w="16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1"/>
              <w:left w:type="dxa" w:w="106"/>
              <w:right w:type="dxa" w:w="2"/>
            </w:tcMar>
          </w:tcPr>
          <w:p w14:paraId="F4000000">
            <w:pPr>
              <w:spacing w:line="264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Сентябрь</w:t>
            </w:r>
          </w:p>
        </w:tc>
        <w:tc>
          <w:tcPr>
            <w:tcW w:type="dxa" w:w="25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1"/>
              <w:left w:type="dxa" w:w="106"/>
              <w:right w:type="dxa" w:w="2"/>
            </w:tcMar>
          </w:tcPr>
          <w:p w14:paraId="F5000000">
            <w:pPr>
              <w:spacing w:line="264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Старший воспитатель </w:t>
            </w:r>
          </w:p>
        </w:tc>
      </w:tr>
      <w:tr>
        <w:trPr>
          <w:trHeight w:hRule="atLeast" w:val="650"/>
        </w:trPr>
        <w:tc>
          <w:tcPr>
            <w:tcW w:type="dxa" w:w="4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1"/>
              <w:left w:type="dxa" w:w="106"/>
              <w:right w:type="dxa" w:w="2"/>
            </w:tcMar>
          </w:tcPr>
          <w:p w14:paraId="F6000000">
            <w:pPr>
              <w:spacing w:line="264" w:lineRule="auto"/>
              <w:ind w:firstLine="0" w:left="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4. </w:t>
            </w:r>
          </w:p>
        </w:tc>
        <w:tc>
          <w:tcPr>
            <w:tcW w:type="dxa" w:w="551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1"/>
              <w:left w:type="dxa" w:w="106"/>
              <w:right w:type="dxa" w:w="2"/>
            </w:tcMar>
          </w:tcPr>
          <w:p w14:paraId="F7000000">
            <w:pPr>
              <w:tabs>
                <w:tab w:leader="none" w:pos="4930" w:val="right"/>
              </w:tabs>
              <w:spacing w:after="34" w:line="264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Формирование аттестационной комиссии организации </w:t>
            </w:r>
          </w:p>
        </w:tc>
        <w:tc>
          <w:tcPr>
            <w:tcW w:type="dxa" w:w="16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1"/>
              <w:left w:type="dxa" w:w="106"/>
              <w:right w:type="dxa" w:w="2"/>
            </w:tcMar>
          </w:tcPr>
          <w:p w14:paraId="F8000000">
            <w:pPr>
              <w:spacing w:line="264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Сентябрь</w:t>
            </w:r>
          </w:p>
        </w:tc>
        <w:tc>
          <w:tcPr>
            <w:tcW w:type="dxa" w:w="25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1"/>
              <w:left w:type="dxa" w:w="106"/>
              <w:right w:type="dxa" w:w="2"/>
            </w:tcMar>
          </w:tcPr>
          <w:p w14:paraId="F9000000">
            <w:pPr>
              <w:spacing w:line="264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Старший воспитатель </w:t>
            </w:r>
          </w:p>
        </w:tc>
      </w:tr>
      <w:tr>
        <w:trPr>
          <w:trHeight w:hRule="atLeast" w:val="263"/>
        </w:trPr>
        <w:tc>
          <w:tcPr>
            <w:tcW w:type="dxa" w:w="4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1"/>
              <w:left w:type="dxa" w:w="106"/>
              <w:right w:type="dxa" w:w="2"/>
            </w:tcMar>
          </w:tcPr>
          <w:p w14:paraId="FA000000">
            <w:pPr>
              <w:spacing w:line="264" w:lineRule="auto"/>
              <w:ind w:firstLine="0" w:left="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5. </w:t>
            </w:r>
          </w:p>
        </w:tc>
        <w:tc>
          <w:tcPr>
            <w:tcW w:type="dxa" w:w="551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1"/>
              <w:left w:type="dxa" w:w="106"/>
              <w:right w:type="dxa" w:w="2"/>
            </w:tcMar>
          </w:tcPr>
          <w:p w14:paraId="FB000000">
            <w:pPr>
              <w:spacing w:after="16" w:line="288" w:lineRule="auto"/>
              <w:ind w:firstLine="0" w:left="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Информационное </w:t>
            </w:r>
            <w:r>
              <w:rPr>
                <w:rFonts w:ascii="Times New Roman" w:hAnsi="Times New Roman"/>
              </w:rPr>
              <w:tab/>
            </w:r>
            <w:r>
              <w:rPr>
                <w:rFonts w:ascii="Times New Roman" w:hAnsi="Times New Roman"/>
              </w:rPr>
              <w:t xml:space="preserve">сопровождение аттестуемых: </w:t>
            </w:r>
          </w:p>
          <w:p w14:paraId="FC000000">
            <w:pPr>
              <w:spacing w:after="64" w:line="252" w:lineRule="auto"/>
              <w:ind w:right="56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-Проведение консультаций по вопросам подачи заявлений на аттестацию, формам и процедурам проведения аттестации. </w:t>
            </w:r>
          </w:p>
          <w:p w14:paraId="FD000000">
            <w:pPr>
              <w:spacing w:after="27" w:line="276" w:lineRule="auto"/>
              <w:ind w:right="56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-Организация и работа личных кабинетов педагогов </w:t>
            </w:r>
          </w:p>
          <w:p w14:paraId="FE000000">
            <w:pPr>
              <w:spacing w:after="55" w:line="252" w:lineRule="auto"/>
              <w:ind w:right="56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-Информационное консультирование педагогов по изучению нормативно-правовых документов по аттестации педагогических и руководящих работников образования. </w:t>
            </w:r>
          </w:p>
          <w:p w14:paraId="FF000000">
            <w:pPr>
              <w:spacing w:line="264" w:lineRule="auto"/>
              <w:ind w:right="56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-Оформление стенда «Аттестация педагогических работников»</w:t>
            </w:r>
          </w:p>
        </w:tc>
        <w:tc>
          <w:tcPr>
            <w:tcW w:type="dxa" w:w="16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1"/>
              <w:left w:type="dxa" w:w="106"/>
              <w:right w:type="dxa" w:w="2"/>
            </w:tcMar>
          </w:tcPr>
          <w:p w14:paraId="00010000">
            <w:pPr>
              <w:spacing w:line="264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Ежемесячно</w:t>
            </w:r>
          </w:p>
        </w:tc>
        <w:tc>
          <w:tcPr>
            <w:tcW w:type="dxa" w:w="25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1"/>
              <w:left w:type="dxa" w:w="106"/>
              <w:right w:type="dxa" w:w="2"/>
            </w:tcMar>
          </w:tcPr>
          <w:p w14:paraId="01010000">
            <w:pPr>
              <w:spacing w:line="264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Старший воспитатель </w:t>
            </w:r>
          </w:p>
        </w:tc>
      </w:tr>
      <w:tr>
        <w:trPr>
          <w:trHeight w:hRule="atLeast" w:val="650"/>
        </w:trPr>
        <w:tc>
          <w:tcPr>
            <w:tcW w:type="dxa" w:w="4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1"/>
              <w:left w:type="dxa" w:w="106"/>
              <w:right w:type="dxa" w:w="2"/>
            </w:tcMar>
          </w:tcPr>
          <w:p w14:paraId="02010000">
            <w:pPr>
              <w:spacing w:line="264" w:lineRule="auto"/>
              <w:ind w:firstLine="0" w:left="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6. </w:t>
            </w:r>
          </w:p>
        </w:tc>
        <w:tc>
          <w:tcPr>
            <w:tcW w:type="dxa" w:w="551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1"/>
              <w:left w:type="dxa" w:w="106"/>
              <w:right w:type="dxa" w:w="2"/>
            </w:tcMar>
          </w:tcPr>
          <w:p w14:paraId="03010000">
            <w:pPr>
              <w:spacing w:line="264" w:lineRule="auto"/>
              <w:ind w:firstLine="0" w:left="5" w:right="10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Подготовка аттестационных материалов (заявления, карты результативности и т. д.)  </w:t>
            </w:r>
          </w:p>
        </w:tc>
        <w:tc>
          <w:tcPr>
            <w:tcW w:type="dxa" w:w="16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1"/>
              <w:left w:type="dxa" w:w="106"/>
              <w:right w:type="dxa" w:w="2"/>
            </w:tcMar>
          </w:tcPr>
          <w:p w14:paraId="04010000">
            <w:pPr>
              <w:spacing w:line="264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Сентябрь, октябрь</w:t>
            </w:r>
          </w:p>
        </w:tc>
        <w:tc>
          <w:tcPr>
            <w:tcW w:type="dxa" w:w="25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1"/>
              <w:left w:type="dxa" w:w="106"/>
              <w:right w:type="dxa" w:w="2"/>
            </w:tcMar>
          </w:tcPr>
          <w:p w14:paraId="05010000">
            <w:pPr>
              <w:spacing w:line="264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Старший воспитатель </w:t>
            </w:r>
          </w:p>
        </w:tc>
      </w:tr>
      <w:tr>
        <w:trPr>
          <w:trHeight w:hRule="atLeast" w:val="711"/>
        </w:trPr>
        <w:tc>
          <w:tcPr>
            <w:tcW w:type="dxa" w:w="4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1"/>
              <w:left w:type="dxa" w:w="106"/>
              <w:right w:type="dxa" w:w="2"/>
            </w:tcMar>
          </w:tcPr>
          <w:p w14:paraId="06010000">
            <w:pPr>
              <w:spacing w:line="264" w:lineRule="auto"/>
              <w:ind w:firstLine="0" w:left="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7. </w:t>
            </w:r>
          </w:p>
        </w:tc>
        <w:tc>
          <w:tcPr>
            <w:tcW w:type="dxa" w:w="551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1"/>
              <w:left w:type="dxa" w:w="106"/>
              <w:right w:type="dxa" w:w="2"/>
            </w:tcMar>
          </w:tcPr>
          <w:p w14:paraId="07010000">
            <w:pPr>
              <w:spacing w:line="264" w:lineRule="auto"/>
              <w:ind w:firstLine="0" w:left="5" w:right="68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Представление документов </w:t>
            </w:r>
            <w:r>
              <w:rPr>
                <w:rFonts w:ascii="Times New Roman" w:hAnsi="Times New Roman"/>
              </w:rPr>
              <w:t>аттестующихся</w:t>
            </w:r>
            <w:r>
              <w:rPr>
                <w:rFonts w:ascii="Times New Roman" w:hAnsi="Times New Roman"/>
              </w:rPr>
              <w:t xml:space="preserve"> педагогов через личные кабинеты в электронной системе </w:t>
            </w:r>
          </w:p>
        </w:tc>
        <w:tc>
          <w:tcPr>
            <w:tcW w:type="dxa" w:w="16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1"/>
              <w:left w:type="dxa" w:w="106"/>
              <w:right w:type="dxa" w:w="2"/>
            </w:tcMar>
          </w:tcPr>
          <w:p w14:paraId="08010000">
            <w:pPr>
              <w:spacing w:line="264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Октябрь – ноябрь</w:t>
            </w:r>
          </w:p>
        </w:tc>
        <w:tc>
          <w:tcPr>
            <w:tcW w:type="dxa" w:w="25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1"/>
              <w:left w:type="dxa" w:w="106"/>
              <w:right w:type="dxa" w:w="2"/>
            </w:tcMar>
          </w:tcPr>
          <w:p w14:paraId="09010000">
            <w:pPr>
              <w:spacing w:line="264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Старший воспитатель </w:t>
            </w:r>
          </w:p>
        </w:tc>
      </w:tr>
      <w:tr>
        <w:trPr>
          <w:trHeight w:hRule="atLeast" w:val="405"/>
        </w:trPr>
        <w:tc>
          <w:tcPr>
            <w:tcW w:type="dxa" w:w="4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1"/>
              <w:left w:type="dxa" w:w="106"/>
              <w:right w:type="dxa" w:w="2"/>
            </w:tcMar>
          </w:tcPr>
          <w:p w14:paraId="0A010000">
            <w:pPr>
              <w:spacing w:line="264" w:lineRule="auto"/>
              <w:ind w:firstLine="0" w:left="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8. </w:t>
            </w:r>
          </w:p>
        </w:tc>
        <w:tc>
          <w:tcPr>
            <w:tcW w:type="dxa" w:w="551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1"/>
              <w:left w:type="dxa" w:w="106"/>
              <w:right w:type="dxa" w:w="2"/>
            </w:tcMar>
          </w:tcPr>
          <w:p w14:paraId="0B010000">
            <w:pPr>
              <w:spacing w:line="264" w:lineRule="auto"/>
              <w:ind w:firstLine="0" w:left="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Подведение итогов аттестации на педсоветах </w:t>
            </w:r>
          </w:p>
        </w:tc>
        <w:tc>
          <w:tcPr>
            <w:tcW w:type="dxa" w:w="16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1"/>
              <w:left w:type="dxa" w:w="106"/>
              <w:right w:type="dxa" w:w="2"/>
            </w:tcMar>
          </w:tcPr>
          <w:p w14:paraId="0C010000">
            <w:pPr>
              <w:spacing w:line="264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Май</w:t>
            </w:r>
          </w:p>
        </w:tc>
        <w:tc>
          <w:tcPr>
            <w:tcW w:type="dxa" w:w="25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1"/>
              <w:left w:type="dxa" w:w="106"/>
              <w:right w:type="dxa" w:w="2"/>
            </w:tcMar>
          </w:tcPr>
          <w:p w14:paraId="0D010000">
            <w:pPr>
              <w:spacing w:line="264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Старший воспитатель </w:t>
            </w:r>
          </w:p>
        </w:tc>
      </w:tr>
    </w:tbl>
    <w:p w14:paraId="0E010000">
      <w:pPr>
        <w:rPr>
          <w:b w:val="1"/>
        </w:rPr>
      </w:pPr>
    </w:p>
    <w:p w14:paraId="0F010000">
      <w:pPr>
        <w:ind/>
        <w:jc w:val="center"/>
        <w:rPr>
          <w:b w:val="1"/>
        </w:rPr>
      </w:pPr>
    </w:p>
    <w:p w14:paraId="10010000">
      <w:pPr>
        <w:ind/>
        <w:jc w:val="center"/>
        <w:rPr>
          <w:b w:val="1"/>
        </w:rPr>
      </w:pPr>
      <w:r>
        <w:rPr>
          <w:b w:val="1"/>
        </w:rPr>
        <w:t>Планирование работы по самообразованию педагогов/</w:t>
      </w:r>
    </w:p>
    <w:p w14:paraId="11010000">
      <w:pPr>
        <w:ind/>
        <w:jc w:val="center"/>
        <w:rPr>
          <w:b w:val="1"/>
        </w:rPr>
      </w:pPr>
      <w:r>
        <w:rPr>
          <w:b w:val="1"/>
        </w:rPr>
        <w:t>Тәрбиячеләрнең үзлегеннән укып белем алу планы</w:t>
      </w:r>
    </w:p>
    <w:p w14:paraId="12010000">
      <w:r>
        <w:t xml:space="preserve">             Работа по самообразованию – одна из форм повышения профессиональной компетенции педагогов, путь достижения серьёзных результатов, самореализации в профессии. Цель самообразования педагогов:</w:t>
      </w:r>
    </w:p>
    <w:p w14:paraId="13010000">
      <w:r>
        <w:t xml:space="preserve"> </w:t>
      </w:r>
      <w:r>
        <w:rPr>
          <w:rFonts w:ascii="Symbol" w:hAnsi="Symbol"/>
        </w:rPr>
        <w:t>·</w:t>
      </w:r>
      <w:r>
        <w:t xml:space="preserve"> расширение общепедагогических и психологических знаний с целью расширения и совершенствование методов воспитания и обучения; </w:t>
      </w:r>
    </w:p>
    <w:p w14:paraId="14010000">
      <w:r>
        <w:rPr>
          <w:rFonts w:ascii="Symbol" w:hAnsi="Symbol"/>
        </w:rPr>
        <w:t>·</w:t>
      </w:r>
      <w:r>
        <w:t xml:space="preserve"> углубление знаний по разным методикам;</w:t>
      </w:r>
    </w:p>
    <w:p w14:paraId="15010000">
      <w:pPr>
        <w:rPr>
          <w:b w:val="1"/>
        </w:rPr>
      </w:pPr>
      <w:r>
        <w:t xml:space="preserve"> </w:t>
      </w:r>
      <w:r>
        <w:rPr>
          <w:rFonts w:ascii="Symbol" w:hAnsi="Symbol"/>
        </w:rPr>
        <w:t>·</w:t>
      </w:r>
      <w:r>
        <w:t xml:space="preserve"> овладение достижениями педагогической науки, передовой педагогической практикой; </w:t>
      </w:r>
      <w:r>
        <w:rPr>
          <w:rFonts w:ascii="Symbol" w:hAnsi="Symbol"/>
        </w:rPr>
        <w:t>·</w:t>
      </w:r>
      <w:r>
        <w:t>повышение общекультурного уровня педагога.</w:t>
      </w:r>
    </w:p>
    <w:tbl>
      <w:tblPr>
        <w:tblStyle w:val="Style_3"/>
        <w:tblInd w:type="dxa" w:w="8"/>
        <w:tblBorders>
          <w:top w:color="000000" w:sz="6" w:val="single"/>
          <w:left w:color="000000" w:sz="6" w:val="single"/>
          <w:bottom w:color="000000" w:sz="6" w:val="single"/>
          <w:right w:color="000000" w:sz="6" w:val="single"/>
        </w:tblBorders>
        <w:tblLayout w:type="fixed"/>
        <w:tblCellMar>
          <w:left w:type="dxa" w:w="0"/>
          <w:right w:type="dxa" w:w="0"/>
        </w:tblCellMar>
      </w:tblPr>
      <w:tblGrid>
        <w:gridCol w:w="542"/>
        <w:gridCol w:w="2158"/>
        <w:gridCol w:w="1907"/>
        <w:gridCol w:w="5591"/>
      </w:tblGrid>
      <w:tr>
        <w:tc>
          <w:tcPr>
            <w:tcW w:type="dxa" w:w="54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0"/>
              <w:right w:type="dxa" w:w="0"/>
            </w:tcMar>
          </w:tcPr>
          <w:p w14:paraId="16010000">
            <w:pPr>
              <w:pStyle w:val="Style_2"/>
              <w:spacing w:after="0" w:before="0"/>
              <w:ind/>
              <w:jc w:val="both"/>
            </w:pPr>
            <w:r>
              <w:rPr>
                <w:rStyle w:val="Style_8_ch"/>
                <w:b w:val="1"/>
              </w:rPr>
              <w:t>№</w:t>
            </w:r>
            <w:r>
              <w:rPr>
                <w:rStyle w:val="Style_9_ch"/>
              </w:rPr>
              <w:t> </w:t>
            </w:r>
          </w:p>
        </w:tc>
        <w:tc>
          <w:tcPr>
            <w:tcW w:type="dxa" w:w="2158"/>
            <w:tcBorders>
              <w:top w:color="000000" w:sz="6" w:val="single"/>
              <w:left w:color="000000" w:sz="6" w:val="single"/>
              <w:bottom w:color="000000" w:sz="6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7010000">
            <w:pPr>
              <w:pStyle w:val="Style_2"/>
              <w:spacing w:after="0" w:before="0"/>
              <w:ind/>
              <w:jc w:val="center"/>
            </w:pPr>
            <w:r>
              <w:rPr>
                <w:rStyle w:val="Style_8_ch"/>
                <w:b w:val="1"/>
              </w:rPr>
              <w:t>ФИО</w:t>
            </w:r>
            <w:r>
              <w:rPr>
                <w:rStyle w:val="Style_9_ch"/>
              </w:rPr>
              <w:t> </w:t>
            </w:r>
          </w:p>
        </w:tc>
        <w:tc>
          <w:tcPr>
            <w:tcW w:type="dxa" w:w="1907"/>
            <w:tcBorders>
              <w:top w:color="000000" w:sz="6" w:val="single"/>
              <w:left w:color="000000" w:sz="4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0"/>
              <w:right w:type="dxa" w:w="0"/>
            </w:tcMar>
          </w:tcPr>
          <w:p w14:paraId="18010000">
            <w:pPr>
              <w:pStyle w:val="Style_2"/>
              <w:spacing w:after="0" w:before="0"/>
              <w:ind/>
              <w:jc w:val="center"/>
            </w:pPr>
            <w:r>
              <w:rPr>
                <w:b w:val="1"/>
              </w:rPr>
              <w:t>Должность</w:t>
            </w:r>
          </w:p>
        </w:tc>
        <w:tc>
          <w:tcPr>
            <w:tcW w:type="dxa" w:w="5591"/>
            <w:tcBorders>
              <w:top w:color="000000" w:sz="6" w:val="single"/>
              <w:left w:sz="4" w:val="nil"/>
              <w:bottom w:color="000000" w:sz="6" w:val="single"/>
              <w:right w:color="000000" w:sz="6" w:val="single"/>
            </w:tcBorders>
            <w:shd w:fill="auto" w:val="clear"/>
            <w:tcMar>
              <w:left w:type="dxa" w:w="0"/>
              <w:right w:type="dxa" w:w="0"/>
            </w:tcMar>
          </w:tcPr>
          <w:p w14:paraId="19010000">
            <w:pPr>
              <w:pStyle w:val="Style_2"/>
              <w:spacing w:after="0" w:before="0"/>
              <w:ind/>
              <w:jc w:val="center"/>
            </w:pPr>
            <w:r>
              <w:rPr>
                <w:rStyle w:val="Style_8_ch"/>
                <w:b w:val="1"/>
              </w:rPr>
              <w:t>Тема по самообразованию</w:t>
            </w:r>
            <w:r>
              <w:rPr>
                <w:rStyle w:val="Style_9_ch"/>
              </w:rPr>
              <w:t> </w:t>
            </w:r>
          </w:p>
        </w:tc>
      </w:tr>
      <w:tr>
        <w:tc>
          <w:tcPr>
            <w:tcW w:type="dxa" w:w="54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0"/>
              <w:right w:type="dxa" w:w="0"/>
            </w:tcMar>
          </w:tcPr>
          <w:p w14:paraId="1A010000">
            <w:pPr>
              <w:pStyle w:val="Style_2"/>
              <w:numPr>
                <w:ilvl w:val="0"/>
                <w:numId w:val="2"/>
              </w:numPr>
              <w:spacing w:after="0" w:before="0"/>
              <w:ind/>
              <w:jc w:val="both"/>
              <w:rPr>
                <w:rStyle w:val="Style_8_ch"/>
              </w:rPr>
            </w:pPr>
          </w:p>
        </w:tc>
        <w:tc>
          <w:tcPr>
            <w:tcW w:type="dxa" w:w="2158"/>
            <w:tcBorders>
              <w:top w:color="000000" w:sz="6" w:val="single"/>
              <w:left w:color="000000" w:sz="6" w:val="single"/>
              <w:bottom w:color="000000" w:sz="6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B010000">
            <w:pPr>
              <w:pStyle w:val="Style_2"/>
              <w:spacing w:after="0" w:before="0"/>
              <w:ind/>
              <w:rPr>
                <w:rStyle w:val="Style_8_ch"/>
              </w:rPr>
            </w:pPr>
            <w:r>
              <w:rPr>
                <w:rStyle w:val="Style_8_ch"/>
              </w:rPr>
              <w:t>Халиуллина</w:t>
            </w:r>
            <w:r>
              <w:rPr>
                <w:rStyle w:val="Style_8_ch"/>
              </w:rPr>
              <w:t xml:space="preserve"> Р.Р.</w:t>
            </w:r>
          </w:p>
        </w:tc>
        <w:tc>
          <w:tcPr>
            <w:tcW w:type="dxa" w:w="1907"/>
            <w:tcBorders>
              <w:top w:color="000000" w:sz="6" w:val="single"/>
              <w:left w:color="000000" w:sz="4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0"/>
              <w:right w:type="dxa" w:w="0"/>
            </w:tcMar>
          </w:tcPr>
          <w:p w14:paraId="1C010000">
            <w:pPr>
              <w:pStyle w:val="Style_2"/>
              <w:spacing w:after="0" w:before="0"/>
              <w:ind/>
              <w:rPr>
                <w:b w:val="1"/>
              </w:rPr>
            </w:pPr>
            <w:r>
              <w:t>Старший воспитатель</w:t>
            </w:r>
          </w:p>
        </w:tc>
        <w:tc>
          <w:tcPr>
            <w:tcW w:type="dxa" w:w="5591"/>
            <w:tcBorders>
              <w:top w:color="000000" w:sz="6" w:val="single"/>
              <w:left w:sz="4" w:val="nil"/>
              <w:bottom w:color="000000" w:sz="6" w:val="single"/>
              <w:right w:color="000000" w:sz="6" w:val="single"/>
            </w:tcBorders>
            <w:shd w:fill="auto" w:val="clear"/>
            <w:tcMar>
              <w:left w:type="dxa" w:w="0"/>
              <w:right w:type="dxa" w:w="0"/>
            </w:tcMar>
          </w:tcPr>
          <w:p w14:paraId="1D010000">
            <w:pPr>
              <w:pStyle w:val="Style_2"/>
              <w:spacing w:after="0" w:before="0"/>
              <w:ind/>
              <w:rPr>
                <w:rStyle w:val="Style_8_ch"/>
                <w:b w:val="1"/>
              </w:rPr>
            </w:pPr>
            <w:r>
              <w:t>«Методическая работа в современном образовательном пространстве»</w:t>
            </w:r>
          </w:p>
        </w:tc>
      </w:tr>
      <w:tr>
        <w:tc>
          <w:tcPr>
            <w:tcW w:type="dxa" w:w="542"/>
            <w:tcBorders>
              <w:top w:sz="4" w:val="nil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0"/>
              <w:right w:type="dxa" w:w="0"/>
            </w:tcMar>
          </w:tcPr>
          <w:p w14:paraId="1E010000">
            <w:pPr>
              <w:pStyle w:val="Style_2"/>
              <w:numPr>
                <w:ilvl w:val="0"/>
                <w:numId w:val="2"/>
              </w:numPr>
              <w:spacing w:after="0" w:before="0"/>
              <w:ind/>
              <w:jc w:val="center"/>
            </w:pPr>
          </w:p>
        </w:tc>
        <w:tc>
          <w:tcPr>
            <w:tcW w:type="dxa" w:w="2158"/>
            <w:tcBorders>
              <w:top w:sz="4" w:val="nil"/>
              <w:left w:color="000000" w:sz="6" w:val="single"/>
              <w:bottom w:color="000000" w:sz="6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1F010000">
            <w:pPr>
              <w:pStyle w:val="Style_2"/>
              <w:spacing w:after="0" w:before="0"/>
              <w:ind/>
            </w:pPr>
            <w:r>
              <w:rPr>
                <w:rStyle w:val="Style_10_ch"/>
              </w:rPr>
              <w:t>Абдуллина</w:t>
            </w:r>
            <w:r>
              <w:rPr>
                <w:rStyle w:val="Style_8_ch"/>
              </w:rPr>
              <w:t>  Р.Х.</w:t>
            </w:r>
          </w:p>
        </w:tc>
        <w:tc>
          <w:tcPr>
            <w:tcW w:type="dxa" w:w="1907"/>
            <w:tcBorders>
              <w:top w:sz="4" w:val="nil"/>
              <w:left w:color="000000" w:sz="4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0"/>
              <w:right w:type="dxa" w:w="0"/>
            </w:tcMar>
          </w:tcPr>
          <w:p w14:paraId="20010000">
            <w:pPr>
              <w:pStyle w:val="Style_2"/>
              <w:spacing w:after="0" w:before="0"/>
              <w:ind/>
            </w:pPr>
            <w:r>
              <w:t>Воспитатель</w:t>
            </w:r>
          </w:p>
        </w:tc>
        <w:tc>
          <w:tcPr>
            <w:tcW w:type="dxa" w:w="5591"/>
            <w:tcBorders>
              <w:top w:sz="4" w:val="nil"/>
              <w:left w:sz="4" w:val="nil"/>
              <w:bottom w:color="000000" w:sz="6" w:val="single"/>
              <w:right w:color="000000" w:sz="6" w:val="single"/>
            </w:tcBorders>
            <w:shd w:fill="auto" w:val="clear"/>
            <w:tcMar>
              <w:left w:type="dxa" w:w="0"/>
              <w:right w:type="dxa" w:w="0"/>
            </w:tcMar>
          </w:tcPr>
          <w:p w14:paraId="21010000">
            <w:pPr>
              <w:pStyle w:val="Style_2"/>
              <w:spacing w:after="0" w:before="0"/>
              <w:ind/>
            </w:pPr>
            <w:r>
              <w:rPr>
                <w:rStyle w:val="Style_8_ch"/>
              </w:rPr>
              <w:t>«</w:t>
            </w:r>
            <w:r>
              <w:rPr>
                <w:rStyle w:val="Style_8_ch"/>
              </w:rPr>
              <w:t>Развитие коммуникативных способностей дошкольников</w:t>
            </w:r>
            <w:r>
              <w:rPr>
                <w:rStyle w:val="Style_8_ch"/>
              </w:rPr>
              <w:t xml:space="preserve"> </w:t>
            </w:r>
            <w:r>
              <w:rPr>
                <w:rStyle w:val="Style_8_ch"/>
              </w:rPr>
              <w:t>через общение с природой</w:t>
            </w:r>
            <w:r>
              <w:t>»</w:t>
            </w:r>
          </w:p>
        </w:tc>
      </w:tr>
      <w:tr>
        <w:tc>
          <w:tcPr>
            <w:tcW w:type="dxa" w:w="542"/>
            <w:tcBorders>
              <w:top w:sz="4" w:val="nil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0"/>
              <w:right w:type="dxa" w:w="0"/>
            </w:tcMar>
          </w:tcPr>
          <w:p w14:paraId="22010000">
            <w:pPr>
              <w:pStyle w:val="Style_2"/>
              <w:numPr>
                <w:ilvl w:val="0"/>
                <w:numId w:val="2"/>
              </w:numPr>
              <w:spacing w:after="0" w:before="0"/>
              <w:ind/>
              <w:jc w:val="center"/>
            </w:pPr>
          </w:p>
        </w:tc>
        <w:tc>
          <w:tcPr>
            <w:tcW w:type="dxa" w:w="2158"/>
            <w:tcBorders>
              <w:top w:sz="4" w:val="nil"/>
              <w:left w:color="000000" w:sz="6" w:val="single"/>
              <w:bottom w:color="000000" w:sz="6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23010000">
            <w:pPr>
              <w:pStyle w:val="Style_2"/>
              <w:spacing w:after="0" w:before="0"/>
              <w:ind/>
            </w:pPr>
            <w:r>
              <w:rPr>
                <w:rStyle w:val="Style_10_ch"/>
              </w:rPr>
              <w:t>Галиева</w:t>
            </w:r>
            <w:r>
              <w:rPr>
                <w:rStyle w:val="Style_8_ch"/>
              </w:rPr>
              <w:t> Ф.Н.</w:t>
            </w:r>
          </w:p>
        </w:tc>
        <w:tc>
          <w:tcPr>
            <w:tcW w:type="dxa" w:w="1907"/>
            <w:tcBorders>
              <w:top w:sz="4" w:val="nil"/>
              <w:left w:color="000000" w:sz="4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0"/>
              <w:right w:type="dxa" w:w="0"/>
            </w:tcMar>
          </w:tcPr>
          <w:p w14:paraId="24010000">
            <w:pPr>
              <w:pStyle w:val="Style_2"/>
              <w:spacing w:after="0" w:before="0"/>
              <w:ind/>
            </w:pPr>
            <w:r>
              <w:t>Воспитатель</w:t>
            </w:r>
          </w:p>
        </w:tc>
        <w:tc>
          <w:tcPr>
            <w:tcW w:type="dxa" w:w="5591"/>
            <w:tcBorders>
              <w:top w:sz="4" w:val="nil"/>
              <w:left w:sz="4" w:val="nil"/>
              <w:bottom w:color="000000" w:sz="6" w:val="single"/>
              <w:right w:color="000000" w:sz="6" w:val="single"/>
            </w:tcBorders>
            <w:shd w:fill="auto" w:val="clear"/>
            <w:tcMar>
              <w:left w:type="dxa" w:w="0"/>
              <w:right w:type="dxa" w:w="0"/>
            </w:tcMar>
          </w:tcPr>
          <w:p w14:paraId="25010000">
            <w:pPr>
              <w:pStyle w:val="Style_2"/>
              <w:spacing w:after="0" w:before="0"/>
              <w:ind/>
            </w:pPr>
            <w:r>
              <w:t>«Развитие игровой деятельности в детском саду»</w:t>
            </w:r>
          </w:p>
        </w:tc>
      </w:tr>
      <w:tr>
        <w:tc>
          <w:tcPr>
            <w:tcW w:type="dxa" w:w="542"/>
            <w:tcBorders>
              <w:top w:sz="4" w:val="nil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0"/>
              <w:right w:type="dxa" w:w="0"/>
            </w:tcMar>
          </w:tcPr>
          <w:p w14:paraId="26010000">
            <w:pPr>
              <w:pStyle w:val="Style_2"/>
              <w:numPr>
                <w:ilvl w:val="0"/>
                <w:numId w:val="2"/>
              </w:numPr>
              <w:spacing w:after="0" w:before="0"/>
              <w:ind/>
              <w:jc w:val="center"/>
            </w:pPr>
          </w:p>
        </w:tc>
        <w:tc>
          <w:tcPr>
            <w:tcW w:type="dxa" w:w="2158"/>
            <w:tcBorders>
              <w:top w:sz="4" w:val="nil"/>
              <w:left w:color="000000" w:sz="6" w:val="single"/>
              <w:bottom w:color="000000" w:sz="6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27010000">
            <w:pPr>
              <w:pStyle w:val="Style_2"/>
              <w:spacing w:after="0" w:before="0"/>
              <w:ind/>
            </w:pPr>
            <w:r>
              <w:rPr>
                <w:rStyle w:val="Style_10_ch"/>
              </w:rPr>
              <w:t>Давлетзянова</w:t>
            </w:r>
            <w:r>
              <w:rPr>
                <w:rStyle w:val="Style_8_ch"/>
              </w:rPr>
              <w:t> Р.Д.</w:t>
            </w:r>
          </w:p>
        </w:tc>
        <w:tc>
          <w:tcPr>
            <w:tcW w:type="dxa" w:w="1907"/>
            <w:tcBorders>
              <w:top w:sz="4" w:val="nil"/>
              <w:left w:color="000000" w:sz="4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0"/>
              <w:right w:type="dxa" w:w="0"/>
            </w:tcMar>
          </w:tcPr>
          <w:p w14:paraId="28010000">
            <w:pPr>
              <w:pStyle w:val="Style_2"/>
              <w:spacing w:after="0" w:before="0"/>
              <w:ind/>
            </w:pPr>
            <w:r>
              <w:t>Воспитатель по обучению татарскому языку</w:t>
            </w:r>
          </w:p>
        </w:tc>
        <w:tc>
          <w:tcPr>
            <w:tcW w:type="dxa" w:w="5591"/>
            <w:tcBorders>
              <w:top w:sz="4" w:val="nil"/>
              <w:left w:sz="4" w:val="nil"/>
              <w:bottom w:color="000000" w:sz="6" w:val="single"/>
              <w:right w:color="000000" w:sz="6" w:val="single"/>
            </w:tcBorders>
            <w:shd w:fill="auto" w:val="clear"/>
            <w:tcMar>
              <w:left w:type="dxa" w:w="0"/>
              <w:right w:type="dxa" w:w="0"/>
            </w:tcMar>
          </w:tcPr>
          <w:p w14:paraId="29010000">
            <w:pPr>
              <w:pStyle w:val="Style_2"/>
              <w:spacing w:after="0" w:before="0"/>
              <w:ind/>
            </w:pPr>
            <w:r>
              <w:rPr>
                <w:rStyle w:val="Style_8_ch"/>
              </w:rPr>
              <w:t>Дидактические игры в рамках реализации УМК по двум государственным языкам</w:t>
            </w:r>
            <w:r>
              <w:t>»</w:t>
            </w:r>
          </w:p>
        </w:tc>
      </w:tr>
      <w:tr>
        <w:trPr>
          <w:trHeight w:hRule="atLeast" w:val="120"/>
        </w:trPr>
        <w:tc>
          <w:tcPr>
            <w:tcW w:type="dxa" w:w="54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0"/>
              <w:right w:type="dxa" w:w="0"/>
            </w:tcMar>
          </w:tcPr>
          <w:p w14:paraId="2A010000">
            <w:pPr>
              <w:pStyle w:val="Style_2"/>
              <w:numPr>
                <w:ilvl w:val="0"/>
                <w:numId w:val="2"/>
              </w:numPr>
              <w:spacing w:after="0" w:before="0"/>
              <w:ind/>
              <w:jc w:val="center"/>
            </w:pPr>
          </w:p>
        </w:tc>
        <w:tc>
          <w:tcPr>
            <w:tcW w:type="dxa" w:w="2158"/>
            <w:tcBorders>
              <w:top w:color="000000" w:sz="6" w:val="single"/>
              <w:left w:color="000000" w:sz="6" w:val="single"/>
              <w:bottom w:color="000000" w:sz="6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2B010000">
            <w:pPr>
              <w:pStyle w:val="Style_2"/>
              <w:spacing w:after="0" w:before="0"/>
              <w:ind/>
            </w:pPr>
            <w:r>
              <w:rPr>
                <w:rStyle w:val="Style_10_ch"/>
              </w:rPr>
              <w:t>Латыпова</w:t>
            </w:r>
            <w:r>
              <w:rPr>
                <w:rStyle w:val="Style_8_ch"/>
              </w:rPr>
              <w:t> Д.Ф.</w:t>
            </w:r>
          </w:p>
        </w:tc>
        <w:tc>
          <w:tcPr>
            <w:tcW w:type="dxa" w:w="1907"/>
            <w:tcBorders>
              <w:top w:color="000000" w:sz="6" w:val="single"/>
              <w:left w:color="000000" w:sz="4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0"/>
              <w:right w:type="dxa" w:w="0"/>
            </w:tcMar>
          </w:tcPr>
          <w:p w14:paraId="2C010000">
            <w:pPr>
              <w:pStyle w:val="Style_2"/>
              <w:spacing w:after="0" w:before="0"/>
              <w:ind/>
            </w:pPr>
            <w:r>
              <w:t>Воспитатель</w:t>
            </w:r>
          </w:p>
        </w:tc>
        <w:tc>
          <w:tcPr>
            <w:tcW w:type="dxa" w:w="5591"/>
            <w:tcBorders>
              <w:top w:color="000000" w:sz="6" w:val="single"/>
              <w:left w:sz="4" w:val="nil"/>
              <w:bottom w:color="000000" w:sz="6" w:val="single"/>
              <w:right w:color="000000" w:sz="6" w:val="single"/>
            </w:tcBorders>
            <w:shd w:fill="auto" w:val="clear"/>
            <w:tcMar>
              <w:left w:type="dxa" w:w="0"/>
              <w:right w:type="dxa" w:w="0"/>
            </w:tcMar>
          </w:tcPr>
          <w:p w14:paraId="2D010000">
            <w:pPr>
              <w:pStyle w:val="Style_2"/>
              <w:spacing w:after="0" w:before="0"/>
              <w:ind/>
            </w:pPr>
            <w:r>
              <w:t>«</w:t>
            </w:r>
            <w:r>
              <w:rPr>
                <w:rStyle w:val="Style_8_ch"/>
              </w:rPr>
              <w:t>Развитие поисково-исследовательской деятельности дошкольников в процессе эксперементирования</w:t>
            </w:r>
            <w:r>
              <w:t>»</w:t>
            </w:r>
          </w:p>
        </w:tc>
      </w:tr>
      <w:tr>
        <w:trPr>
          <w:trHeight w:hRule="atLeast" w:val="365"/>
        </w:trPr>
        <w:tc>
          <w:tcPr>
            <w:tcW w:type="dxa" w:w="54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0"/>
              <w:right w:type="dxa" w:w="0"/>
            </w:tcMar>
          </w:tcPr>
          <w:p w14:paraId="2E010000">
            <w:pPr>
              <w:pStyle w:val="Style_2"/>
              <w:numPr>
                <w:ilvl w:val="0"/>
                <w:numId w:val="2"/>
              </w:numPr>
              <w:spacing w:after="0" w:before="0"/>
              <w:ind/>
              <w:jc w:val="center"/>
            </w:pPr>
          </w:p>
        </w:tc>
        <w:tc>
          <w:tcPr>
            <w:tcW w:type="dxa" w:w="2158"/>
            <w:tcBorders>
              <w:top w:color="000000" w:sz="6" w:val="single"/>
              <w:left w:color="000000" w:sz="6" w:val="single"/>
              <w:bottom w:color="000000" w:sz="6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2F010000">
            <w:pPr>
              <w:pStyle w:val="Style_2"/>
              <w:spacing w:after="0" w:before="0"/>
              <w:ind/>
            </w:pPr>
            <w:r>
              <w:rPr>
                <w:rStyle w:val="Style_10_ch"/>
              </w:rPr>
              <w:t>Талибуллина</w:t>
            </w:r>
            <w:r>
              <w:rPr>
                <w:rStyle w:val="Style_8_ch"/>
              </w:rPr>
              <w:t> С.А.</w:t>
            </w:r>
          </w:p>
        </w:tc>
        <w:tc>
          <w:tcPr>
            <w:tcW w:type="dxa" w:w="1907"/>
            <w:tcBorders>
              <w:top w:color="000000" w:sz="6" w:val="single"/>
              <w:left w:color="000000" w:sz="4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0"/>
              <w:right w:type="dxa" w:w="0"/>
            </w:tcMar>
          </w:tcPr>
          <w:p w14:paraId="30010000">
            <w:pPr>
              <w:pStyle w:val="Style_2"/>
              <w:spacing w:after="0" w:before="0"/>
              <w:ind/>
            </w:pPr>
            <w:r>
              <w:t>Воспитатель</w:t>
            </w:r>
          </w:p>
        </w:tc>
        <w:tc>
          <w:tcPr>
            <w:tcW w:type="dxa" w:w="5591"/>
            <w:tcBorders>
              <w:top w:color="000000" w:sz="6" w:val="single"/>
              <w:left w:sz="4" w:val="nil"/>
              <w:bottom w:color="000000" w:sz="6" w:val="single"/>
              <w:right w:color="000000" w:sz="6" w:val="single"/>
            </w:tcBorders>
            <w:shd w:fill="auto" w:val="clear"/>
            <w:tcMar>
              <w:left w:type="dxa" w:w="0"/>
              <w:right w:type="dxa" w:w="0"/>
            </w:tcMar>
          </w:tcPr>
          <w:p w14:paraId="31010000">
            <w:pPr>
              <w:pStyle w:val="Style_2"/>
              <w:spacing w:after="0" w:before="0"/>
              <w:ind/>
            </w:pPr>
            <w:r>
              <w:t>«</w:t>
            </w:r>
            <w:r>
              <w:rPr>
                <w:rStyle w:val="Style_8_ch"/>
              </w:rPr>
              <w:t>Влияние устного народного творчества на развитие детей</w:t>
            </w:r>
          </w:p>
        </w:tc>
      </w:tr>
      <w:tr>
        <w:trPr>
          <w:trHeight w:hRule="atLeast" w:val="165"/>
        </w:trPr>
        <w:tc>
          <w:tcPr>
            <w:tcW w:type="dxa" w:w="54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0"/>
              <w:right w:type="dxa" w:w="0"/>
            </w:tcMar>
          </w:tcPr>
          <w:p w14:paraId="32010000">
            <w:pPr>
              <w:pStyle w:val="Style_2"/>
              <w:numPr>
                <w:ilvl w:val="0"/>
                <w:numId w:val="2"/>
              </w:numPr>
              <w:spacing w:after="0" w:before="0"/>
              <w:ind/>
              <w:jc w:val="center"/>
            </w:pPr>
          </w:p>
        </w:tc>
        <w:tc>
          <w:tcPr>
            <w:tcW w:type="dxa" w:w="2158"/>
            <w:tcBorders>
              <w:top w:color="000000" w:sz="6" w:val="single"/>
              <w:left w:color="000000" w:sz="6" w:val="single"/>
              <w:bottom w:color="000000" w:sz="6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33010000">
            <w:pPr>
              <w:pStyle w:val="Style_2"/>
              <w:spacing w:after="0" w:before="0"/>
              <w:ind/>
            </w:pPr>
            <w:r>
              <w:rPr>
                <w:rStyle w:val="Style_10_ch"/>
              </w:rPr>
              <w:t>Тимербаева</w:t>
            </w:r>
            <w:r>
              <w:rPr>
                <w:rStyle w:val="Style_8_ch"/>
              </w:rPr>
              <w:t> З.З.</w:t>
            </w:r>
          </w:p>
        </w:tc>
        <w:tc>
          <w:tcPr>
            <w:tcW w:type="dxa" w:w="1907"/>
            <w:tcBorders>
              <w:top w:color="000000" w:sz="6" w:val="single"/>
              <w:left w:color="000000" w:sz="4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0"/>
              <w:right w:type="dxa" w:w="0"/>
            </w:tcMar>
          </w:tcPr>
          <w:p w14:paraId="34010000">
            <w:pPr>
              <w:pStyle w:val="Style_2"/>
              <w:spacing w:after="0" w:before="0"/>
              <w:ind/>
            </w:pPr>
            <w:r>
              <w:t>Воспитатель</w:t>
            </w:r>
          </w:p>
        </w:tc>
        <w:tc>
          <w:tcPr>
            <w:tcW w:type="dxa" w:w="5591"/>
            <w:tcBorders>
              <w:top w:color="000000" w:sz="6" w:val="single"/>
              <w:left w:sz="4" w:val="nil"/>
              <w:bottom w:color="000000" w:sz="6" w:val="single"/>
              <w:right w:color="000000" w:sz="6" w:val="single"/>
            </w:tcBorders>
            <w:shd w:fill="auto" w:val="clear"/>
            <w:tcMar>
              <w:left w:type="dxa" w:w="0"/>
              <w:right w:type="dxa" w:w="0"/>
            </w:tcMar>
          </w:tcPr>
          <w:p w14:paraId="35010000">
            <w:pPr>
              <w:pStyle w:val="Style_2"/>
              <w:spacing w:after="0" w:before="0"/>
              <w:ind/>
            </w:pPr>
            <w:r>
              <w:t>«</w:t>
            </w:r>
            <w:r>
              <w:rPr>
                <w:rStyle w:val="Style_8_ch"/>
              </w:rPr>
              <w:t>Развитие мелкой моторики руки у детей дошкольного возраста</w:t>
            </w:r>
            <w:r>
              <w:rPr>
                <w:rStyle w:val="Style_8_ch"/>
              </w:rPr>
              <w:t>»</w:t>
            </w:r>
          </w:p>
        </w:tc>
      </w:tr>
      <w:tr>
        <w:trPr>
          <w:trHeight w:hRule="atLeast" w:val="105"/>
        </w:trPr>
        <w:tc>
          <w:tcPr>
            <w:tcW w:type="dxa" w:w="54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0"/>
              <w:right w:type="dxa" w:w="0"/>
            </w:tcMar>
          </w:tcPr>
          <w:p w14:paraId="36010000">
            <w:pPr>
              <w:pStyle w:val="Style_2"/>
              <w:numPr>
                <w:ilvl w:val="0"/>
                <w:numId w:val="2"/>
              </w:numPr>
              <w:spacing w:after="0" w:before="0"/>
              <w:ind/>
              <w:jc w:val="center"/>
            </w:pPr>
          </w:p>
        </w:tc>
        <w:tc>
          <w:tcPr>
            <w:tcW w:type="dxa" w:w="2158"/>
            <w:tcBorders>
              <w:top w:color="000000" w:sz="6" w:val="single"/>
              <w:left w:color="000000" w:sz="6" w:val="single"/>
              <w:bottom w:color="000000" w:sz="6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37010000">
            <w:pPr>
              <w:pStyle w:val="Style_2"/>
              <w:spacing w:after="0" w:before="0"/>
              <w:ind/>
            </w:pPr>
            <w:r>
              <w:rPr>
                <w:rStyle w:val="Style_10_ch"/>
              </w:rPr>
              <w:t>Филиппова</w:t>
            </w:r>
            <w:r>
              <w:rPr>
                <w:rStyle w:val="Style_8_ch"/>
              </w:rPr>
              <w:t> И.П.</w:t>
            </w:r>
          </w:p>
        </w:tc>
        <w:tc>
          <w:tcPr>
            <w:tcW w:type="dxa" w:w="1907"/>
            <w:tcBorders>
              <w:top w:color="000000" w:sz="6" w:val="single"/>
              <w:left w:color="000000" w:sz="4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0"/>
              <w:right w:type="dxa" w:w="0"/>
            </w:tcMar>
          </w:tcPr>
          <w:p w14:paraId="38010000">
            <w:pPr>
              <w:pStyle w:val="Style_2"/>
              <w:spacing w:after="0" w:before="0"/>
              <w:ind/>
            </w:pPr>
            <w:r>
              <w:t>Музыкальный руководитель</w:t>
            </w:r>
          </w:p>
        </w:tc>
        <w:tc>
          <w:tcPr>
            <w:tcW w:type="dxa" w:w="5591"/>
            <w:tcBorders>
              <w:top w:color="000000" w:sz="6" w:val="single"/>
              <w:left w:sz="4" w:val="nil"/>
              <w:bottom w:color="000000" w:sz="6" w:val="single"/>
              <w:right w:color="000000" w:sz="6" w:val="single"/>
            </w:tcBorders>
            <w:shd w:fill="auto" w:val="clear"/>
            <w:tcMar>
              <w:left w:type="dxa" w:w="0"/>
              <w:right w:type="dxa" w:w="0"/>
            </w:tcMar>
          </w:tcPr>
          <w:p w14:paraId="39010000">
            <w:pPr>
              <w:pStyle w:val="Style_2"/>
              <w:spacing w:after="0" w:before="0"/>
              <w:ind/>
            </w:pPr>
            <w:r>
              <w:t>«</w:t>
            </w:r>
            <w:r>
              <w:rPr>
                <w:rStyle w:val="Style_8_ch"/>
              </w:rPr>
              <w:t>Музыкальное воспитание в детском саду</w:t>
            </w:r>
            <w:r>
              <w:rPr>
                <w:rStyle w:val="Style_8_ch"/>
              </w:rPr>
              <w:t>»</w:t>
            </w:r>
          </w:p>
        </w:tc>
      </w:tr>
      <w:tr>
        <w:trPr>
          <w:trHeight w:hRule="atLeast" w:val="105"/>
        </w:trPr>
        <w:tc>
          <w:tcPr>
            <w:tcW w:type="dxa" w:w="54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0"/>
              <w:right w:type="dxa" w:w="0"/>
            </w:tcMar>
          </w:tcPr>
          <w:p w14:paraId="3A010000">
            <w:pPr>
              <w:pStyle w:val="Style_2"/>
              <w:numPr>
                <w:ilvl w:val="0"/>
                <w:numId w:val="2"/>
              </w:numPr>
              <w:spacing w:after="0" w:before="0"/>
              <w:ind/>
              <w:jc w:val="center"/>
            </w:pPr>
          </w:p>
        </w:tc>
        <w:tc>
          <w:tcPr>
            <w:tcW w:type="dxa" w:w="2158"/>
            <w:tcBorders>
              <w:top w:color="000000" w:sz="6" w:val="single"/>
              <w:left w:color="000000" w:sz="6" w:val="single"/>
              <w:bottom w:color="000000" w:sz="6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3B010000">
            <w:pPr>
              <w:pStyle w:val="Style_2"/>
              <w:spacing w:after="0" w:before="0"/>
              <w:ind/>
            </w:pPr>
            <w:r>
              <w:rPr>
                <w:rStyle w:val="Style_10_ch"/>
              </w:rPr>
              <w:t>Муллабаева</w:t>
            </w:r>
            <w:r>
              <w:rPr>
                <w:rStyle w:val="Style_8_ch"/>
              </w:rPr>
              <w:t> З.Р.</w:t>
            </w:r>
          </w:p>
        </w:tc>
        <w:tc>
          <w:tcPr>
            <w:tcW w:type="dxa" w:w="1907"/>
            <w:tcBorders>
              <w:top w:color="000000" w:sz="6" w:val="single"/>
              <w:left w:color="000000" w:sz="4" w:val="single"/>
              <w:bottom w:color="000000" w:sz="6" w:val="single"/>
              <w:right w:color="000000" w:sz="6" w:val="single"/>
            </w:tcBorders>
            <w:shd w:fill="auto" w:val="clear"/>
            <w:tcMar>
              <w:left w:type="dxa" w:w="0"/>
              <w:right w:type="dxa" w:w="0"/>
            </w:tcMar>
          </w:tcPr>
          <w:p w14:paraId="3C010000">
            <w:pPr>
              <w:pStyle w:val="Style_2"/>
              <w:spacing w:after="0" w:before="0"/>
              <w:ind/>
            </w:pPr>
            <w:r>
              <w:t>Воспитатель</w:t>
            </w:r>
          </w:p>
        </w:tc>
        <w:tc>
          <w:tcPr>
            <w:tcW w:type="dxa" w:w="5591"/>
            <w:tcBorders>
              <w:top w:color="000000" w:sz="6" w:val="single"/>
              <w:left w:sz="4" w:val="nil"/>
              <w:bottom w:color="000000" w:sz="6" w:val="single"/>
              <w:right w:color="000000" w:sz="6" w:val="single"/>
            </w:tcBorders>
            <w:shd w:fill="auto" w:val="clear"/>
            <w:tcMar>
              <w:left w:type="dxa" w:w="0"/>
              <w:right w:type="dxa" w:w="0"/>
            </w:tcMar>
          </w:tcPr>
          <w:p w14:paraId="3D010000">
            <w:pPr>
              <w:pStyle w:val="Style_2"/>
              <w:spacing w:after="0" w:before="0"/>
              <w:ind/>
            </w:pPr>
            <w:r>
              <w:t xml:space="preserve">«Игра ка средство общения </w:t>
            </w:r>
            <w:r>
              <w:rPr>
                <w:rStyle w:val="Style_8_ch"/>
              </w:rPr>
              <w:t>дошкольников</w:t>
            </w:r>
            <w:r>
              <w:rPr>
                <w:rStyle w:val="Style_8_ch"/>
              </w:rPr>
              <w:t>»</w:t>
            </w:r>
          </w:p>
        </w:tc>
      </w:tr>
      <w:tr>
        <w:trPr>
          <w:trHeight w:hRule="atLeast" w:val="660"/>
        </w:trPr>
        <w:tc>
          <w:tcPr>
            <w:tcW w:type="dxa" w:w="542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auto" w:val="clear"/>
            <w:tcMar>
              <w:left w:type="dxa" w:w="0"/>
              <w:right w:type="dxa" w:w="0"/>
            </w:tcMar>
          </w:tcPr>
          <w:p w14:paraId="3E010000">
            <w:pPr>
              <w:pStyle w:val="Style_2"/>
              <w:numPr>
                <w:ilvl w:val="0"/>
                <w:numId w:val="2"/>
              </w:numPr>
              <w:ind/>
              <w:jc w:val="center"/>
              <w:rPr>
                <w:rStyle w:val="Style_8_ch"/>
              </w:rPr>
            </w:pPr>
          </w:p>
        </w:tc>
        <w:tc>
          <w:tcPr>
            <w:tcW w:type="dxa" w:w="2158"/>
            <w:tcBorders>
              <w:top w:color="000000" w:sz="4" w:val="single"/>
              <w:left w:color="000000" w:sz="6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3F010000">
            <w:pPr>
              <w:pStyle w:val="Style_2"/>
              <w:spacing w:after="0" w:before="0"/>
              <w:ind/>
              <w:rPr>
                <w:rStyle w:val="Style_10_ch"/>
              </w:rPr>
            </w:pPr>
            <w:r>
              <w:rPr>
                <w:rStyle w:val="Style_10_ch"/>
              </w:rPr>
              <w:t>Талибуллина</w:t>
            </w:r>
            <w:r>
              <w:rPr>
                <w:rStyle w:val="Style_10_ch"/>
              </w:rPr>
              <w:t xml:space="preserve"> Д. Х.</w:t>
            </w:r>
          </w:p>
        </w:tc>
        <w:tc>
          <w:tcPr>
            <w:tcW w:type="dxa" w:w="1907"/>
            <w:tcBorders>
              <w:top w:color="000000" w:sz="4" w:val="single"/>
              <w:left w:color="000000" w:sz="4" w:val="single"/>
              <w:bottom w:color="000000" w:sz="4" w:val="single"/>
              <w:right w:color="000000" w:sz="6" w:val="single"/>
            </w:tcBorders>
            <w:shd w:fill="auto" w:val="clear"/>
            <w:tcMar>
              <w:left w:type="dxa" w:w="0"/>
              <w:right w:type="dxa" w:w="0"/>
            </w:tcMar>
          </w:tcPr>
          <w:p w14:paraId="40010000">
            <w:pPr>
              <w:pStyle w:val="Style_2"/>
              <w:spacing w:after="0" w:before="0"/>
              <w:ind/>
              <w:rPr>
                <w:rStyle w:val="Style_10_ch"/>
              </w:rPr>
            </w:pPr>
            <w:r>
              <w:t>Воспитатель</w:t>
            </w:r>
          </w:p>
        </w:tc>
        <w:tc>
          <w:tcPr>
            <w:tcW w:type="dxa" w:w="5591"/>
            <w:tcBorders>
              <w:top w:color="000000" w:sz="4" w:val="single"/>
              <w:left w:sz="4" w:val="nil"/>
              <w:bottom w:color="000000" w:sz="4" w:val="single"/>
              <w:right w:color="000000" w:sz="6" w:val="single"/>
            </w:tcBorders>
            <w:shd w:fill="auto" w:val="clear"/>
            <w:tcMar>
              <w:left w:type="dxa" w:w="0"/>
              <w:right w:type="dxa" w:w="0"/>
            </w:tcMar>
          </w:tcPr>
          <w:p w14:paraId="41010000">
            <w:pPr>
              <w:pStyle w:val="Style_2"/>
              <w:spacing w:after="0" w:before="0"/>
              <w:ind/>
              <w:rPr>
                <w:rStyle w:val="Style_8_ch"/>
              </w:rPr>
            </w:pPr>
            <w:r>
              <w:t>«</w:t>
            </w:r>
            <w:r>
              <w:rPr>
                <w:rStyle w:val="Style_8_ch"/>
              </w:rPr>
              <w:t>Экологическое воспитание через познавательное развитие</w:t>
            </w:r>
            <w:r>
              <w:rPr>
                <w:rStyle w:val="Style_8_ch"/>
              </w:rPr>
              <w:t>»</w:t>
            </w:r>
          </w:p>
        </w:tc>
      </w:tr>
      <w:tr>
        <w:trPr>
          <w:trHeight w:hRule="atLeast" w:val="433"/>
        </w:trPr>
        <w:tc>
          <w:tcPr>
            <w:tcW w:type="dxa" w:w="542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auto" w:val="clear"/>
            <w:tcMar>
              <w:left w:type="dxa" w:w="0"/>
              <w:right w:type="dxa" w:w="0"/>
            </w:tcMar>
          </w:tcPr>
          <w:p w14:paraId="42010000">
            <w:pPr>
              <w:pStyle w:val="Style_2"/>
              <w:numPr>
                <w:ilvl w:val="0"/>
                <w:numId w:val="2"/>
              </w:numPr>
              <w:spacing w:after="0" w:before="0"/>
              <w:ind/>
              <w:jc w:val="center"/>
              <w:rPr>
                <w:rStyle w:val="Style_8_ch"/>
              </w:rPr>
            </w:pPr>
          </w:p>
        </w:tc>
        <w:tc>
          <w:tcPr>
            <w:tcW w:type="dxa" w:w="2158"/>
            <w:tcBorders>
              <w:top w:color="000000" w:sz="4" w:val="single"/>
              <w:left w:color="000000" w:sz="6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43010000">
            <w:pPr>
              <w:pStyle w:val="Style_2"/>
              <w:spacing w:after="0" w:before="0"/>
              <w:ind/>
              <w:rPr>
                <w:rStyle w:val="Style_10_ch"/>
              </w:rPr>
            </w:pPr>
            <w:r>
              <w:rPr>
                <w:rStyle w:val="Style_10_ch"/>
              </w:rPr>
              <w:t>Сиразетдинова</w:t>
            </w:r>
            <w:r>
              <w:rPr>
                <w:rStyle w:val="Style_10_ch"/>
              </w:rPr>
              <w:t xml:space="preserve"> Г.Р.</w:t>
            </w:r>
          </w:p>
        </w:tc>
        <w:tc>
          <w:tcPr>
            <w:tcW w:type="dxa" w:w="1907"/>
            <w:tcBorders>
              <w:top w:color="000000" w:sz="4" w:val="single"/>
              <w:left w:color="000000" w:sz="4" w:val="single"/>
              <w:bottom w:color="000000" w:sz="4" w:val="single"/>
              <w:right w:color="000000" w:sz="6" w:val="single"/>
            </w:tcBorders>
            <w:shd w:fill="auto" w:val="clear"/>
            <w:tcMar>
              <w:left w:type="dxa" w:w="0"/>
              <w:right w:type="dxa" w:w="0"/>
            </w:tcMar>
          </w:tcPr>
          <w:p w14:paraId="44010000">
            <w:pPr>
              <w:pStyle w:val="Style_2"/>
              <w:spacing w:after="0" w:before="0"/>
              <w:ind/>
              <w:rPr>
                <w:rStyle w:val="Style_10_ch"/>
              </w:rPr>
            </w:pPr>
            <w:r>
              <w:t>Воспитатель</w:t>
            </w:r>
          </w:p>
        </w:tc>
        <w:tc>
          <w:tcPr>
            <w:tcW w:type="dxa" w:w="5591"/>
            <w:tcBorders>
              <w:top w:color="000000" w:sz="4" w:val="single"/>
              <w:left w:sz="4" w:val="nil"/>
              <w:bottom w:color="000000" w:sz="4" w:val="single"/>
              <w:right w:color="000000" w:sz="6" w:val="single"/>
            </w:tcBorders>
            <w:shd w:fill="auto" w:val="clear"/>
            <w:tcMar>
              <w:left w:type="dxa" w:w="0"/>
              <w:right w:type="dxa" w:w="0"/>
            </w:tcMar>
          </w:tcPr>
          <w:p w14:paraId="45010000">
            <w:pPr>
              <w:pStyle w:val="Style_2"/>
              <w:spacing w:after="0" w:before="0"/>
              <w:ind/>
              <w:rPr>
                <w:rStyle w:val="Style_8_ch"/>
              </w:rPr>
            </w:pPr>
            <w:r>
              <w:rPr>
                <w:rStyle w:val="Style_8_ch"/>
              </w:rPr>
              <w:t>«Экологическое воспитание детей дошкольного возраста»</w:t>
            </w:r>
          </w:p>
        </w:tc>
      </w:tr>
      <w:tr>
        <w:trPr>
          <w:trHeight w:hRule="atLeast" w:val="433"/>
        </w:trPr>
        <w:tc>
          <w:tcPr>
            <w:tcW w:type="dxa" w:w="542"/>
            <w:tcBorders>
              <w:top w:color="000000" w:sz="4" w:val="single"/>
              <w:left w:color="000000" w:sz="6" w:val="single"/>
              <w:bottom w:color="000000" w:sz="4" w:val="single"/>
              <w:right w:color="000000" w:sz="6" w:val="single"/>
            </w:tcBorders>
            <w:shd w:fill="auto" w:val="clear"/>
            <w:tcMar>
              <w:left w:type="dxa" w:w="0"/>
              <w:right w:type="dxa" w:w="0"/>
            </w:tcMar>
          </w:tcPr>
          <w:p w14:paraId="46010000">
            <w:pPr>
              <w:pStyle w:val="Style_2"/>
              <w:numPr>
                <w:ilvl w:val="0"/>
                <w:numId w:val="2"/>
              </w:numPr>
              <w:spacing w:after="0" w:before="0"/>
              <w:ind/>
              <w:jc w:val="center"/>
              <w:rPr>
                <w:rStyle w:val="Style_8_ch"/>
              </w:rPr>
            </w:pPr>
          </w:p>
        </w:tc>
        <w:tc>
          <w:tcPr>
            <w:tcW w:type="dxa" w:w="2158"/>
            <w:tcBorders>
              <w:top w:color="000000" w:sz="4" w:val="single"/>
              <w:left w:color="000000" w:sz="6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47010000">
            <w:pPr>
              <w:pStyle w:val="Style_2"/>
              <w:spacing w:after="0" w:before="0"/>
              <w:ind/>
              <w:rPr>
                <w:rStyle w:val="Style_10_ch"/>
              </w:rPr>
            </w:pPr>
            <w:r>
              <w:rPr>
                <w:rStyle w:val="Style_10_ch"/>
              </w:rPr>
              <w:t>Набиуллина</w:t>
            </w:r>
            <w:r>
              <w:rPr>
                <w:rStyle w:val="Style_10_ch"/>
              </w:rPr>
              <w:t xml:space="preserve"> С.А.</w:t>
            </w:r>
          </w:p>
        </w:tc>
        <w:tc>
          <w:tcPr>
            <w:tcW w:type="dxa" w:w="1907"/>
            <w:tcBorders>
              <w:top w:color="000000" w:sz="4" w:val="single"/>
              <w:left w:color="000000" w:sz="4" w:val="single"/>
              <w:bottom w:color="000000" w:sz="4" w:val="single"/>
              <w:right w:color="000000" w:sz="6" w:val="single"/>
            </w:tcBorders>
            <w:shd w:fill="auto" w:val="clear"/>
            <w:tcMar>
              <w:left w:type="dxa" w:w="0"/>
              <w:right w:type="dxa" w:w="0"/>
            </w:tcMar>
          </w:tcPr>
          <w:p w14:paraId="48010000">
            <w:pPr>
              <w:pStyle w:val="Style_2"/>
              <w:spacing w:after="0" w:before="0"/>
              <w:ind/>
            </w:pPr>
            <w:r>
              <w:t>Воспитатель</w:t>
            </w:r>
          </w:p>
        </w:tc>
        <w:tc>
          <w:tcPr>
            <w:tcW w:type="dxa" w:w="5591"/>
            <w:tcBorders>
              <w:top w:color="000000" w:sz="4" w:val="single"/>
              <w:left w:sz="4" w:val="nil"/>
              <w:bottom w:color="000000" w:sz="4" w:val="single"/>
              <w:right w:color="000000" w:sz="6" w:val="single"/>
            </w:tcBorders>
            <w:shd w:fill="auto" w:val="clear"/>
            <w:tcMar>
              <w:left w:type="dxa" w:w="0"/>
              <w:right w:type="dxa" w:w="0"/>
            </w:tcMar>
          </w:tcPr>
          <w:p w14:paraId="49010000">
            <w:pPr>
              <w:pStyle w:val="Style_2"/>
              <w:spacing w:after="0" w:before="0"/>
              <w:ind/>
              <w:rPr>
                <w:rStyle w:val="Style_8_ch"/>
              </w:rPr>
            </w:pPr>
            <w:r>
              <w:rPr>
                <w:rStyle w:val="Style_8_ch"/>
              </w:rPr>
              <w:t>«Профилактика детской агрессии»</w:t>
            </w:r>
          </w:p>
        </w:tc>
      </w:tr>
    </w:tbl>
    <w:p w14:paraId="4A010000">
      <w:pPr>
        <w:tabs>
          <w:tab w:leader="none" w:pos="404" w:val="left"/>
        </w:tabs>
        <w:ind w:firstLine="0" w:left="360"/>
        <w:jc w:val="center"/>
        <w:rPr>
          <w:b w:val="1"/>
        </w:rPr>
      </w:pPr>
    </w:p>
    <w:p w14:paraId="4B010000">
      <w:pPr>
        <w:tabs>
          <w:tab w:leader="none" w:pos="404" w:val="left"/>
        </w:tabs>
        <w:ind w:firstLine="0" w:left="360"/>
        <w:jc w:val="center"/>
      </w:pPr>
      <w:r>
        <w:rPr>
          <w:b w:val="1"/>
        </w:rPr>
        <w:t>Раздел 3. Управление педагогическим процессом/</w:t>
      </w:r>
      <w:r>
        <w:t xml:space="preserve"> </w:t>
      </w:r>
    </w:p>
    <w:p w14:paraId="4C010000">
      <w:pPr>
        <w:tabs>
          <w:tab w:leader="none" w:pos="404" w:val="left"/>
        </w:tabs>
        <w:ind w:firstLine="0" w:left="360"/>
        <w:jc w:val="center"/>
        <w:rPr>
          <w:b w:val="1"/>
        </w:rPr>
      </w:pPr>
      <w:r>
        <w:rPr>
          <w:b w:val="1"/>
        </w:rPr>
        <w:t xml:space="preserve">Педагогик процесс </w:t>
      </w:r>
      <w:r>
        <w:rPr>
          <w:b w:val="1"/>
        </w:rPr>
        <w:t>белән</w:t>
      </w:r>
      <w:r>
        <w:rPr>
          <w:b w:val="1"/>
        </w:rPr>
        <w:t xml:space="preserve"> </w:t>
      </w:r>
      <w:r>
        <w:rPr>
          <w:b w:val="1"/>
        </w:rPr>
        <w:t>идарә</w:t>
      </w:r>
      <w:r>
        <w:rPr>
          <w:b w:val="1"/>
        </w:rPr>
        <w:t xml:space="preserve"> </w:t>
      </w:r>
      <w:r>
        <w:rPr>
          <w:b w:val="1"/>
        </w:rPr>
        <w:t>итү</w:t>
      </w:r>
    </w:p>
    <w:p w14:paraId="4D010000">
      <w:pPr>
        <w:tabs>
          <w:tab w:leader="none" w:pos="404" w:val="left"/>
        </w:tabs>
        <w:ind w:firstLine="0" w:left="360"/>
        <w:jc w:val="center"/>
        <w:rPr>
          <w:b w:val="1"/>
        </w:rPr>
      </w:pPr>
    </w:p>
    <w:p w14:paraId="4E010000">
      <w:pPr>
        <w:ind/>
        <w:jc w:val="center"/>
        <w:rPr>
          <w:b w:val="1"/>
        </w:rPr>
      </w:pPr>
      <w:r>
        <w:rPr>
          <w:b w:val="1"/>
        </w:rPr>
        <w:t xml:space="preserve">Педагогический совет №1 (установочный) </w:t>
      </w:r>
    </w:p>
    <w:p w14:paraId="4F010000">
      <w:pPr>
        <w:ind/>
        <w:jc w:val="center"/>
        <w:rPr>
          <w:b w:val="1"/>
        </w:rPr>
      </w:pPr>
      <w:r>
        <w:rPr>
          <w:b w:val="1"/>
        </w:rPr>
        <w:t xml:space="preserve">Педагогик </w:t>
      </w:r>
      <w:r>
        <w:rPr>
          <w:b w:val="1"/>
        </w:rPr>
        <w:t>киңәшмә</w:t>
      </w:r>
    </w:p>
    <w:p w14:paraId="50010000">
      <w:r>
        <w:t>Дата   проведения: 28</w:t>
      </w:r>
      <w:r>
        <w:t xml:space="preserve"> августа</w:t>
      </w:r>
    </w:p>
    <w:p w14:paraId="51010000">
      <w:pPr>
        <w:tabs>
          <w:tab w:leader="none" w:pos="5172" w:val="left"/>
        </w:tabs>
        <w:ind/>
        <w:jc w:val="both"/>
      </w:pPr>
      <w:r>
        <w:t xml:space="preserve">Тема: «Педагогический старт» (организация деятельности педагогического коллектива в новом учебном году). </w:t>
      </w:r>
    </w:p>
    <w:p w14:paraId="52010000">
      <w:pPr>
        <w:ind/>
        <w:jc w:val="both"/>
      </w:pPr>
      <w:r>
        <w:t>Цель: Подведение итогов деятельности</w:t>
      </w:r>
      <w:r>
        <w:t xml:space="preserve"> ДОУ за летний оздоровительный </w:t>
      </w:r>
      <w:r>
        <w:t>период, принятие и утверждение плана деятельности ДОУ на новый учебный год.</w:t>
      </w:r>
    </w:p>
    <w:p w14:paraId="53010000">
      <w:pPr>
        <w:ind/>
        <w:jc w:val="both"/>
      </w:pPr>
      <w:r>
        <w:t>Форма проведения: круглый стол</w:t>
      </w:r>
    </w:p>
    <w:tbl>
      <w:tblPr>
        <w:tblStyle w:val="Style_3"/>
        <w:tblLayout w:type="fixed"/>
      </w:tblPr>
      <w:tblGrid>
        <w:gridCol w:w="4937"/>
        <w:gridCol w:w="1612"/>
        <w:gridCol w:w="3657"/>
      </w:tblGrid>
      <w:tr>
        <w:trPr>
          <w:trHeight w:hRule="atLeast" w:val="90"/>
        </w:trPr>
        <w:tc>
          <w:tcPr>
            <w:tcW w:type="dxa" w:w="1020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4010000">
            <w:pPr>
              <w:ind w:firstLine="0" w:left="567"/>
              <w:jc w:val="center"/>
            </w:pPr>
            <w:r>
              <w:rPr>
                <w:b w:val="1"/>
              </w:rPr>
              <w:t>Подготовка к педсовету</w:t>
            </w:r>
          </w:p>
        </w:tc>
      </w:tr>
      <w:tr>
        <w:tc>
          <w:tcPr>
            <w:tcW w:type="dxa" w:w="49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5010000">
            <w:pPr>
              <w:ind w:firstLine="0" w:left="567"/>
              <w:rPr>
                <w:b w:val="1"/>
              </w:rPr>
            </w:pPr>
            <w:r>
              <w:rPr>
                <w:b w:val="1"/>
              </w:rPr>
              <w:t xml:space="preserve">Вид деятельности </w:t>
            </w:r>
          </w:p>
        </w:tc>
        <w:tc>
          <w:tcPr>
            <w:tcW w:type="dxa" w:w="16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601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сроки</w:t>
            </w:r>
          </w:p>
        </w:tc>
        <w:tc>
          <w:tcPr>
            <w:tcW w:type="dxa" w:w="365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701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Ответственный</w:t>
            </w:r>
          </w:p>
        </w:tc>
      </w:tr>
      <w:tr>
        <w:tc>
          <w:tcPr>
            <w:tcW w:type="dxa" w:w="49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8010000">
            <w:pPr>
              <w:ind/>
              <w:jc w:val="both"/>
            </w:pPr>
            <w:r>
              <w:t>1. Оформление документации в группах</w:t>
            </w:r>
          </w:p>
        </w:tc>
        <w:tc>
          <w:tcPr>
            <w:tcW w:type="dxa" w:w="16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9010000">
            <w:pPr>
              <w:ind/>
              <w:jc w:val="center"/>
            </w:pPr>
            <w:r>
              <w:t xml:space="preserve">до </w:t>
            </w:r>
            <w:r>
              <w:t>24.08.2025г.</w:t>
            </w:r>
          </w:p>
        </w:tc>
        <w:tc>
          <w:tcPr>
            <w:tcW w:type="dxa" w:w="365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A010000">
            <w:pPr>
              <w:ind/>
              <w:jc w:val="center"/>
            </w:pPr>
            <w:r>
              <w:t>Воспитатели групп</w:t>
            </w:r>
          </w:p>
        </w:tc>
      </w:tr>
      <w:tr>
        <w:tc>
          <w:tcPr>
            <w:tcW w:type="dxa" w:w="49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B010000">
            <w:pPr>
              <w:ind/>
              <w:jc w:val="both"/>
            </w:pPr>
            <w:r>
              <w:t>2. Подготовка отчета о летне-оздоровительной работе с детьми</w:t>
            </w:r>
          </w:p>
        </w:tc>
        <w:tc>
          <w:tcPr>
            <w:tcW w:type="dxa" w:w="16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C010000">
            <w:pPr>
              <w:ind/>
              <w:jc w:val="center"/>
            </w:pPr>
            <w:r>
              <w:t>до 24.08.2025г.</w:t>
            </w:r>
          </w:p>
        </w:tc>
        <w:tc>
          <w:tcPr>
            <w:tcW w:type="dxa" w:w="365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D010000">
            <w:pPr>
              <w:ind/>
              <w:jc w:val="center"/>
            </w:pPr>
            <w:r>
              <w:t>Старший воспитатель</w:t>
            </w:r>
          </w:p>
          <w:p w14:paraId="5E010000">
            <w:pPr>
              <w:ind/>
              <w:jc w:val="center"/>
            </w:pPr>
            <w:r>
              <w:t>Старшая медсестра</w:t>
            </w:r>
          </w:p>
        </w:tc>
      </w:tr>
      <w:tr>
        <w:tc>
          <w:tcPr>
            <w:tcW w:type="dxa" w:w="49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F010000">
            <w:r>
              <w:t xml:space="preserve">4.Разработка годового плана </w:t>
            </w:r>
            <w:r>
              <w:t>воспитательно</w:t>
            </w:r>
            <w:r>
              <w:t>-образовательного процесса</w:t>
            </w:r>
          </w:p>
        </w:tc>
        <w:tc>
          <w:tcPr>
            <w:tcW w:type="dxa" w:w="16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0010000">
            <w:pPr>
              <w:ind/>
              <w:jc w:val="center"/>
            </w:pPr>
            <w:r>
              <w:t>до 24.08.2025г.</w:t>
            </w:r>
          </w:p>
        </w:tc>
        <w:tc>
          <w:tcPr>
            <w:tcW w:type="dxa" w:w="365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1010000">
            <w:pPr>
              <w:ind/>
              <w:jc w:val="center"/>
            </w:pPr>
            <w:r>
              <w:t>Заведующий</w:t>
            </w:r>
          </w:p>
          <w:p w14:paraId="62010000">
            <w:pPr>
              <w:ind/>
              <w:jc w:val="center"/>
            </w:pPr>
            <w:r>
              <w:t>Старший воспитатель</w:t>
            </w:r>
          </w:p>
        </w:tc>
      </w:tr>
      <w:tr>
        <w:tc>
          <w:tcPr>
            <w:tcW w:type="dxa" w:w="49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3010000">
            <w:pPr>
              <w:ind/>
              <w:jc w:val="both"/>
            </w:pPr>
            <w:r>
              <w:t>5. Обсуждение расстановки кадров по группам</w:t>
            </w:r>
          </w:p>
        </w:tc>
        <w:tc>
          <w:tcPr>
            <w:tcW w:type="dxa" w:w="16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4010000">
            <w:pPr>
              <w:ind/>
              <w:jc w:val="center"/>
            </w:pPr>
            <w:r>
              <w:t>до 24.08.2025г.</w:t>
            </w:r>
          </w:p>
        </w:tc>
        <w:tc>
          <w:tcPr>
            <w:tcW w:type="dxa" w:w="365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5010000">
            <w:pPr>
              <w:ind/>
              <w:jc w:val="center"/>
            </w:pPr>
            <w:r>
              <w:t>Заведующий</w:t>
            </w:r>
          </w:p>
          <w:p w14:paraId="66010000">
            <w:pPr>
              <w:ind/>
              <w:jc w:val="center"/>
            </w:pPr>
            <w:r>
              <w:t>Старший воспитатель</w:t>
            </w:r>
          </w:p>
        </w:tc>
      </w:tr>
      <w:tr>
        <w:tc>
          <w:tcPr>
            <w:tcW w:type="dxa" w:w="49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7010000">
            <w:pPr>
              <w:ind/>
              <w:jc w:val="both"/>
            </w:pPr>
            <w:r>
              <w:t>6. Составление расписания ОД, календарного учебного графика и учебного плана, режим дня на холодный период</w:t>
            </w:r>
          </w:p>
        </w:tc>
        <w:tc>
          <w:tcPr>
            <w:tcW w:type="dxa" w:w="16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8010000">
            <w:pPr>
              <w:ind/>
              <w:jc w:val="center"/>
            </w:pPr>
            <w:r>
              <w:t>до 24.08.2025г.</w:t>
            </w:r>
          </w:p>
        </w:tc>
        <w:tc>
          <w:tcPr>
            <w:tcW w:type="dxa" w:w="365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9010000">
            <w:pPr>
              <w:ind/>
              <w:jc w:val="center"/>
            </w:pPr>
            <w:r>
              <w:t>Заведующий</w:t>
            </w:r>
          </w:p>
          <w:p w14:paraId="6A010000">
            <w:pPr>
              <w:ind/>
              <w:jc w:val="center"/>
            </w:pPr>
            <w:r>
              <w:t>Старший воспитатель</w:t>
            </w:r>
          </w:p>
        </w:tc>
      </w:tr>
      <w:tr>
        <w:tc>
          <w:tcPr>
            <w:tcW w:type="dxa" w:w="49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B010000">
            <w:pPr>
              <w:ind/>
              <w:jc w:val="both"/>
            </w:pPr>
            <w:r>
              <w:t>7.Составление плана работы с родителями, оформление наглядной информации для педагогов и родителей.</w:t>
            </w:r>
          </w:p>
        </w:tc>
        <w:tc>
          <w:tcPr>
            <w:tcW w:type="dxa" w:w="16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C010000">
            <w:pPr>
              <w:ind/>
              <w:jc w:val="center"/>
            </w:pPr>
            <w:r>
              <w:t>до 24.08.2025г.</w:t>
            </w:r>
          </w:p>
        </w:tc>
        <w:tc>
          <w:tcPr>
            <w:tcW w:type="dxa" w:w="365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D010000">
            <w:pPr>
              <w:ind/>
              <w:jc w:val="center"/>
            </w:pPr>
            <w:r>
              <w:t>Воспитатели групп</w:t>
            </w:r>
          </w:p>
          <w:p w14:paraId="6E010000">
            <w:pPr>
              <w:ind/>
              <w:jc w:val="center"/>
            </w:pPr>
            <w:r>
              <w:t xml:space="preserve">Специалисты </w:t>
            </w:r>
          </w:p>
        </w:tc>
      </w:tr>
      <w:tr>
        <w:tc>
          <w:tcPr>
            <w:tcW w:type="dxa" w:w="1020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F010000">
            <w:pPr>
              <w:ind w:firstLine="0" w:left="-135"/>
              <w:jc w:val="center"/>
            </w:pPr>
            <w:r>
              <w:rPr>
                <w:b w:val="1"/>
              </w:rPr>
              <w:t>План педсовета</w:t>
            </w:r>
          </w:p>
        </w:tc>
      </w:tr>
      <w:tr>
        <w:tc>
          <w:tcPr>
            <w:tcW w:type="dxa" w:w="654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0010000">
            <w:pPr>
              <w:ind/>
              <w:jc w:val="both"/>
            </w:pPr>
            <w:r>
              <w:t>1. Анализ работы за летний оздоровительный период</w:t>
            </w:r>
          </w:p>
        </w:tc>
        <w:tc>
          <w:tcPr>
            <w:tcW w:type="dxa" w:w="365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1010000">
            <w:pPr>
              <w:ind/>
              <w:jc w:val="center"/>
            </w:pPr>
            <w:r>
              <w:t>Заведующий</w:t>
            </w:r>
          </w:p>
        </w:tc>
      </w:tr>
      <w:tr>
        <w:trPr>
          <w:trHeight w:hRule="atLeast" w:val="280"/>
        </w:trPr>
        <w:tc>
          <w:tcPr>
            <w:tcW w:type="dxa" w:w="654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2010000">
            <w:pPr>
              <w:ind/>
              <w:jc w:val="both"/>
            </w:pPr>
            <w:r>
              <w:t>2.</w:t>
            </w:r>
            <w:r>
              <w:rPr>
                <w:color w:val="FF0000"/>
              </w:rPr>
              <w:t xml:space="preserve"> </w:t>
            </w:r>
            <w:r>
              <w:t>Выбор председателя, секретаря педагогического совета</w:t>
            </w:r>
          </w:p>
        </w:tc>
        <w:tc>
          <w:tcPr>
            <w:tcW w:type="dxa" w:w="365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3010000">
            <w:pPr>
              <w:ind/>
              <w:jc w:val="center"/>
            </w:pPr>
            <w:r>
              <w:t>Заведующий</w:t>
            </w:r>
          </w:p>
        </w:tc>
      </w:tr>
      <w:tr>
        <w:trPr>
          <w:trHeight w:hRule="atLeast" w:val="549"/>
        </w:trPr>
        <w:tc>
          <w:tcPr>
            <w:tcW w:type="dxa" w:w="654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4010000">
            <w:pPr>
              <w:ind/>
              <w:jc w:val="both"/>
            </w:pPr>
            <w:r>
              <w:t xml:space="preserve">3.Обсуждение, </w:t>
            </w:r>
            <w:r>
              <w:t>принятие  и</w:t>
            </w:r>
            <w:r>
              <w:t xml:space="preserve"> утверждение ОП МБДОУ №6 «Теремок», годового плана на 2025 -2026 учебный год</w:t>
            </w:r>
          </w:p>
        </w:tc>
        <w:tc>
          <w:tcPr>
            <w:tcW w:type="dxa" w:w="365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5010000">
            <w:pPr>
              <w:ind/>
              <w:jc w:val="center"/>
            </w:pPr>
            <w:r>
              <w:t>Заведующий</w:t>
            </w:r>
          </w:p>
        </w:tc>
      </w:tr>
      <w:tr>
        <w:tc>
          <w:tcPr>
            <w:tcW w:type="dxa" w:w="654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6010000">
            <w:pPr>
              <w:ind/>
              <w:jc w:val="both"/>
            </w:pPr>
            <w:r>
              <w:t>4. Рассмотрение и принятие учебного плана на 2025-2026 учебный год</w:t>
            </w:r>
          </w:p>
        </w:tc>
        <w:tc>
          <w:tcPr>
            <w:tcW w:type="dxa" w:w="365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7010000">
            <w:pPr>
              <w:ind/>
              <w:jc w:val="center"/>
            </w:pPr>
            <w:r>
              <w:t>Заведующий</w:t>
            </w:r>
          </w:p>
          <w:p w14:paraId="78010000">
            <w:pPr>
              <w:ind/>
              <w:jc w:val="center"/>
            </w:pPr>
          </w:p>
        </w:tc>
      </w:tr>
      <w:tr>
        <w:tc>
          <w:tcPr>
            <w:tcW w:type="dxa" w:w="654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9010000">
            <w:pPr>
              <w:ind/>
              <w:jc w:val="both"/>
            </w:pPr>
            <w:r>
              <w:t>5.Рассмотрение и принятие годового календарного учебного графика</w:t>
            </w:r>
          </w:p>
        </w:tc>
        <w:tc>
          <w:tcPr>
            <w:tcW w:type="dxa" w:w="365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A010000">
            <w:pPr>
              <w:ind/>
              <w:jc w:val="center"/>
            </w:pPr>
            <w:r>
              <w:t>Заведующий</w:t>
            </w:r>
          </w:p>
        </w:tc>
      </w:tr>
      <w:tr>
        <w:tc>
          <w:tcPr>
            <w:tcW w:type="dxa" w:w="654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B010000">
            <w:pPr>
              <w:ind/>
              <w:jc w:val="both"/>
            </w:pPr>
            <w:r>
              <w:t>6.Принятие сетки расписания ОД и режима дня на холодный период в группах</w:t>
            </w:r>
          </w:p>
        </w:tc>
        <w:tc>
          <w:tcPr>
            <w:tcW w:type="dxa" w:w="365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C010000">
            <w:pPr>
              <w:ind/>
              <w:jc w:val="center"/>
            </w:pPr>
            <w:r>
              <w:t>Заведующий</w:t>
            </w:r>
          </w:p>
        </w:tc>
      </w:tr>
      <w:tr>
        <w:tc>
          <w:tcPr>
            <w:tcW w:type="dxa" w:w="654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D010000">
            <w:pPr>
              <w:numPr>
                <w:ilvl w:val="0"/>
                <w:numId w:val="3"/>
              </w:numPr>
              <w:ind/>
              <w:jc w:val="both"/>
            </w:pPr>
            <w:r>
              <w:t xml:space="preserve">Принятие и утверждение положения о календарно-тематическом планировании (КТП) </w:t>
            </w:r>
            <w:r>
              <w:t>воспитательно</w:t>
            </w:r>
            <w:r>
              <w:t xml:space="preserve">-образовательной работы во всех возрастных группах </w:t>
            </w:r>
          </w:p>
        </w:tc>
        <w:tc>
          <w:tcPr>
            <w:tcW w:type="dxa" w:w="365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E010000">
            <w:pPr>
              <w:ind/>
              <w:jc w:val="center"/>
            </w:pPr>
            <w:r>
              <w:t>Заведующий</w:t>
            </w:r>
          </w:p>
        </w:tc>
      </w:tr>
      <w:tr>
        <w:tc>
          <w:tcPr>
            <w:tcW w:type="dxa" w:w="654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F010000">
            <w:pPr>
              <w:ind/>
              <w:jc w:val="both"/>
            </w:pPr>
            <w:r>
              <w:t>8.Утверждение графиков работы педагогов, программно-методического обеспечения, планов работы с родителями, плана работы со школой</w:t>
            </w:r>
          </w:p>
        </w:tc>
        <w:tc>
          <w:tcPr>
            <w:tcW w:type="dxa" w:w="365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0010000">
            <w:pPr>
              <w:ind/>
              <w:jc w:val="center"/>
            </w:pPr>
            <w:r>
              <w:t xml:space="preserve">Заведующий </w:t>
            </w:r>
          </w:p>
        </w:tc>
      </w:tr>
      <w:tr>
        <w:trPr>
          <w:trHeight w:hRule="atLeast" w:val="342"/>
        </w:trPr>
        <w:tc>
          <w:tcPr>
            <w:tcW w:type="dxa" w:w="654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1010000">
            <w:pPr>
              <w:ind/>
              <w:jc w:val="both"/>
            </w:pPr>
            <w:r>
              <w:t>9.Повышение педагогической квалификации и аттестация педагогов в 2025-2026 учебном году. Расстановка кадров на новый учебный год</w:t>
            </w:r>
          </w:p>
        </w:tc>
        <w:tc>
          <w:tcPr>
            <w:tcW w:type="dxa" w:w="365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2010000">
            <w:pPr>
              <w:ind/>
              <w:jc w:val="center"/>
            </w:pPr>
            <w:r>
              <w:t>Заведующий</w:t>
            </w:r>
          </w:p>
        </w:tc>
      </w:tr>
      <w:tr>
        <w:trPr>
          <w:trHeight w:hRule="atLeast" w:val="342"/>
        </w:trPr>
        <w:tc>
          <w:tcPr>
            <w:tcW w:type="dxa" w:w="654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3010000">
            <w:pPr>
              <w:ind/>
              <w:jc w:val="both"/>
            </w:pPr>
            <w:r>
              <w:t xml:space="preserve">10. Утверждение планов работы ДОУ (приложений): </w:t>
            </w:r>
          </w:p>
          <w:p w14:paraId="84010000">
            <w:pPr>
              <w:ind/>
              <w:jc w:val="both"/>
            </w:pPr>
            <w:r>
              <w:t xml:space="preserve">- ПДД + ОБЖ </w:t>
            </w:r>
          </w:p>
          <w:p w14:paraId="85010000">
            <w:pPr>
              <w:ind/>
              <w:jc w:val="both"/>
            </w:pPr>
            <w:r>
              <w:t xml:space="preserve">- физкультурно-оздоровительных мероприятий </w:t>
            </w:r>
          </w:p>
          <w:p w14:paraId="86010000">
            <w:pPr>
              <w:ind/>
              <w:jc w:val="both"/>
            </w:pPr>
            <w:r>
              <w:t>-  узких специалистов</w:t>
            </w:r>
          </w:p>
          <w:p w14:paraId="87010000">
            <w:pPr>
              <w:ind/>
              <w:jc w:val="both"/>
            </w:pPr>
            <w:r>
              <w:t>-  преемственности со школой</w:t>
            </w:r>
          </w:p>
          <w:p w14:paraId="88010000">
            <w:pPr>
              <w:ind/>
              <w:jc w:val="both"/>
            </w:pPr>
            <w:r>
              <w:t>- УМК + ЭРС</w:t>
            </w:r>
          </w:p>
        </w:tc>
        <w:tc>
          <w:tcPr>
            <w:tcW w:type="dxa" w:w="365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9010000">
            <w:pPr>
              <w:ind/>
              <w:jc w:val="center"/>
            </w:pPr>
            <w:r>
              <w:t>Старший воспитатель</w:t>
            </w:r>
          </w:p>
        </w:tc>
      </w:tr>
      <w:tr>
        <w:trPr>
          <w:trHeight w:hRule="atLeast" w:val="207"/>
        </w:trPr>
        <w:tc>
          <w:tcPr>
            <w:tcW w:type="dxa" w:w="654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A010000">
            <w:pPr>
              <w:ind/>
              <w:jc w:val="both"/>
            </w:pPr>
            <w:r>
              <w:t>11.Подведение итогов адаптации поступивших детей в ДОУ</w:t>
            </w:r>
          </w:p>
        </w:tc>
        <w:tc>
          <w:tcPr>
            <w:tcW w:type="dxa" w:w="365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B010000">
            <w:pPr>
              <w:ind/>
              <w:jc w:val="center"/>
            </w:pPr>
            <w:r>
              <w:t>Старшая медсестра</w:t>
            </w:r>
          </w:p>
          <w:p w14:paraId="8C010000">
            <w:pPr>
              <w:ind/>
              <w:jc w:val="center"/>
            </w:pPr>
            <w:r>
              <w:t>Воспитатели 1младшей группы</w:t>
            </w:r>
          </w:p>
        </w:tc>
      </w:tr>
      <w:tr>
        <w:tc>
          <w:tcPr>
            <w:tcW w:type="dxa" w:w="654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D010000">
            <w:pPr>
              <w:ind/>
              <w:jc w:val="both"/>
            </w:pPr>
            <w:r>
              <w:t>12.Дополнительное образование: принятие локальных актов.</w:t>
            </w:r>
          </w:p>
        </w:tc>
        <w:tc>
          <w:tcPr>
            <w:tcW w:type="dxa" w:w="365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E010000">
            <w:pPr>
              <w:ind/>
              <w:jc w:val="center"/>
            </w:pPr>
            <w:r>
              <w:t>Заведующий</w:t>
            </w:r>
          </w:p>
        </w:tc>
      </w:tr>
      <w:tr>
        <w:trPr>
          <w:trHeight w:hRule="atLeast" w:val="555"/>
        </w:trPr>
        <w:tc>
          <w:tcPr>
            <w:tcW w:type="dxa" w:w="654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F010000">
            <w:pPr>
              <w:ind/>
              <w:jc w:val="both"/>
            </w:pPr>
            <w:r>
              <w:t>13.Проект решения педагогического совета, его утверждение, дополнение.</w:t>
            </w:r>
          </w:p>
        </w:tc>
        <w:tc>
          <w:tcPr>
            <w:tcW w:type="dxa" w:w="365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0010000">
            <w:pPr>
              <w:ind/>
              <w:jc w:val="center"/>
            </w:pPr>
            <w:r>
              <w:t>Заведующий</w:t>
            </w:r>
          </w:p>
        </w:tc>
      </w:tr>
      <w:tr>
        <w:trPr>
          <w:trHeight w:hRule="atLeast" w:val="270"/>
        </w:trPr>
        <w:tc>
          <w:tcPr>
            <w:tcW w:type="dxa" w:w="654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1010000">
            <w:pPr>
              <w:ind/>
              <w:jc w:val="both"/>
            </w:pPr>
            <w:r>
              <w:t>14.Организационные вопросы</w:t>
            </w:r>
          </w:p>
        </w:tc>
        <w:tc>
          <w:tcPr>
            <w:tcW w:type="dxa" w:w="365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2010000">
            <w:pPr>
              <w:ind/>
              <w:jc w:val="center"/>
            </w:pPr>
            <w:r>
              <w:t>Педагоги</w:t>
            </w:r>
          </w:p>
        </w:tc>
      </w:tr>
    </w:tbl>
    <w:p w14:paraId="93010000">
      <w:pPr>
        <w:rPr>
          <w:b w:val="1"/>
        </w:rPr>
      </w:pPr>
    </w:p>
    <w:p w14:paraId="94010000">
      <w:pPr>
        <w:ind/>
        <w:jc w:val="center"/>
        <w:rPr>
          <w:b w:val="1"/>
        </w:rPr>
      </w:pPr>
    </w:p>
    <w:p w14:paraId="95010000">
      <w:pPr>
        <w:ind w:firstLine="3735" w:left="0"/>
        <w:jc w:val="both"/>
        <w:rPr>
          <w:b w:val="1"/>
        </w:rPr>
      </w:pPr>
      <w:r>
        <w:rPr>
          <w:b w:val="1"/>
        </w:rPr>
        <w:t>Педагогический совет №2</w:t>
      </w:r>
    </w:p>
    <w:p w14:paraId="96010000">
      <w:pPr>
        <w:ind/>
        <w:jc w:val="center"/>
        <w:rPr>
          <w:b w:val="1"/>
        </w:rPr>
      </w:pPr>
      <w:r>
        <w:rPr>
          <w:b w:val="1"/>
        </w:rPr>
        <w:t xml:space="preserve">Педагогик </w:t>
      </w:r>
      <w:r>
        <w:rPr>
          <w:b w:val="1"/>
        </w:rPr>
        <w:t>киңәшмә</w:t>
      </w:r>
    </w:p>
    <w:p w14:paraId="97010000">
      <w:r>
        <w:t>Дата проведения: ноябрь</w:t>
      </w:r>
    </w:p>
    <w:p w14:paraId="98010000">
      <w:pPr>
        <w:pStyle w:val="Style_6"/>
        <w:tabs>
          <w:tab w:leader="none" w:pos="7455" w:val="left"/>
        </w:tabs>
        <w:ind w:firstLine="0"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Тема: «Реализация ФОП ДО, средствами </w:t>
      </w:r>
      <w:r>
        <w:rPr>
          <w:rFonts w:ascii="Times New Roman" w:hAnsi="Times New Roman"/>
        </w:rPr>
        <w:t xml:space="preserve">современных технологий (ТРКМ)» </w:t>
      </w:r>
    </w:p>
    <w:p w14:paraId="99010000">
      <w:pPr>
        <w:pStyle w:val="Style_6"/>
        <w:tabs>
          <w:tab w:leader="none" w:pos="7455" w:val="left"/>
        </w:tabs>
        <w:ind w:firstLine="0"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Цель:</w:t>
      </w:r>
      <w:r>
        <w:rPr>
          <w:rFonts w:ascii="Times New Roman" w:hAnsi="Times New Roman"/>
        </w:rPr>
        <w:t xml:space="preserve"> Обеспечение реализацию ФОП ДО, с</w:t>
      </w:r>
      <w:r>
        <w:rPr>
          <w:rFonts w:ascii="Times New Roman" w:hAnsi="Times New Roman"/>
        </w:rPr>
        <w:t>редствами современных технологий (ТРКМ).</w:t>
      </w:r>
    </w:p>
    <w:p w14:paraId="9A010000">
      <w:pPr>
        <w:pStyle w:val="Style_6"/>
        <w:tabs>
          <w:tab w:leader="none" w:pos="7455" w:val="left"/>
        </w:tabs>
        <w:ind w:firstLine="0"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Форма проведения: аукцион педагогических идей.</w:t>
      </w:r>
    </w:p>
    <w:tbl>
      <w:tblPr>
        <w:tblStyle w:val="Style_3"/>
        <w:tblLayout w:type="fixed"/>
      </w:tblPr>
      <w:tblGrid>
        <w:gridCol w:w="5334"/>
        <w:gridCol w:w="805"/>
        <w:gridCol w:w="536"/>
        <w:gridCol w:w="3531"/>
      </w:tblGrid>
      <w:tr>
        <w:tc>
          <w:tcPr>
            <w:tcW w:type="dxa" w:w="10206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B010000">
            <w:pPr>
              <w:ind w:firstLine="0" w:left="567"/>
              <w:jc w:val="center"/>
              <w:rPr>
                <w:b w:val="1"/>
              </w:rPr>
            </w:pPr>
            <w:r>
              <w:rPr>
                <w:b w:val="1"/>
              </w:rPr>
              <w:t>Подготовка к педсовету</w:t>
            </w:r>
          </w:p>
        </w:tc>
      </w:tr>
      <w:tr>
        <w:tc>
          <w:tcPr>
            <w:tcW w:type="dxa" w:w="53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C010000">
            <w:pPr>
              <w:ind w:firstLine="0" w:left="567"/>
              <w:jc w:val="center"/>
              <w:rPr>
                <w:b w:val="1"/>
              </w:rPr>
            </w:pPr>
            <w:r>
              <w:rPr>
                <w:b w:val="1"/>
              </w:rPr>
              <w:t xml:space="preserve">Вид деятельности </w:t>
            </w:r>
          </w:p>
        </w:tc>
        <w:tc>
          <w:tcPr>
            <w:tcW w:type="dxa" w:w="1341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D01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Дата</w:t>
            </w:r>
          </w:p>
        </w:tc>
        <w:tc>
          <w:tcPr>
            <w:tcW w:type="dxa" w:w="35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E01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Ответственный</w:t>
            </w:r>
          </w:p>
        </w:tc>
      </w:tr>
      <w:tr>
        <w:trPr>
          <w:trHeight w:hRule="atLeast" w:val="274"/>
        </w:trPr>
        <w:tc>
          <w:tcPr>
            <w:tcW w:type="dxa" w:w="53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F010000">
            <w:pPr>
              <w:pStyle w:val="Style_6"/>
              <w:tabs>
                <w:tab w:leader="none" w:pos="7455" w:val="left"/>
              </w:tabs>
              <w:ind w:firstLine="0"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1.Практикум «Приёмы развития критического мышления, которые можно использовать на разных этапах занятия с дошкольниками»</w:t>
            </w:r>
          </w:p>
        </w:tc>
        <w:tc>
          <w:tcPr>
            <w:tcW w:type="dxa" w:w="1341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0010000">
            <w:pPr>
              <w:ind/>
              <w:jc w:val="center"/>
            </w:pPr>
            <w:r>
              <w:t>Октябрь-</w:t>
            </w:r>
          </w:p>
          <w:p w14:paraId="A1010000">
            <w:pPr>
              <w:ind/>
              <w:jc w:val="center"/>
            </w:pPr>
            <w:r>
              <w:t>Ноябрь</w:t>
            </w:r>
          </w:p>
        </w:tc>
        <w:tc>
          <w:tcPr>
            <w:tcW w:type="dxa" w:w="35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2010000">
            <w:pPr>
              <w:ind/>
              <w:jc w:val="center"/>
            </w:pPr>
            <w:r>
              <w:t>Старший воспитатель</w:t>
            </w:r>
          </w:p>
          <w:p w14:paraId="A3010000">
            <w:pPr>
              <w:ind/>
              <w:jc w:val="center"/>
            </w:pPr>
            <w:r>
              <w:t>Халиуллина</w:t>
            </w:r>
            <w:r>
              <w:t xml:space="preserve"> Р.Р.</w:t>
            </w:r>
          </w:p>
          <w:p w14:paraId="A4010000">
            <w:pPr>
              <w:ind/>
              <w:jc w:val="center"/>
            </w:pPr>
            <w:r>
              <w:t>Латыпова</w:t>
            </w:r>
            <w:r>
              <w:t xml:space="preserve"> Д.Ф.</w:t>
            </w:r>
          </w:p>
          <w:p w14:paraId="A5010000">
            <w:pPr>
              <w:ind/>
              <w:jc w:val="center"/>
            </w:pPr>
            <w:r>
              <w:t>Тимербаева</w:t>
            </w:r>
            <w:r>
              <w:t xml:space="preserve"> З.З.</w:t>
            </w:r>
          </w:p>
        </w:tc>
      </w:tr>
      <w:tr>
        <w:tc>
          <w:tcPr>
            <w:tcW w:type="dxa" w:w="53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6010000">
            <w:pPr>
              <w:ind/>
              <w:jc w:val="both"/>
            </w:pPr>
            <w:r>
              <w:t>2.Консультация</w:t>
            </w:r>
            <w:r>
              <w:t xml:space="preserve"> «Критическое мышление: как научить ребёнка думать»</w:t>
            </w:r>
          </w:p>
        </w:tc>
        <w:tc>
          <w:tcPr>
            <w:tcW w:type="dxa" w:w="1341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7010000">
            <w:pPr>
              <w:ind/>
              <w:jc w:val="center"/>
            </w:pPr>
            <w:r>
              <w:t>Октябрь- ноябрь</w:t>
            </w:r>
          </w:p>
        </w:tc>
        <w:tc>
          <w:tcPr>
            <w:tcW w:type="dxa" w:w="35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8010000">
            <w:pPr>
              <w:ind/>
              <w:jc w:val="center"/>
            </w:pPr>
            <w:r>
              <w:t>Воспитатель</w:t>
            </w:r>
          </w:p>
          <w:p w14:paraId="A9010000">
            <w:pPr>
              <w:ind/>
              <w:jc w:val="center"/>
            </w:pPr>
            <w:r>
              <w:t>Талибуллина Д.Х.</w:t>
            </w:r>
          </w:p>
        </w:tc>
      </w:tr>
      <w:tr>
        <w:trPr>
          <w:trHeight w:hRule="atLeast" w:val="705"/>
        </w:trPr>
        <w:tc>
          <w:tcPr>
            <w:tcW w:type="dxa" w:w="53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A010000">
            <w:pPr>
              <w:ind/>
              <w:jc w:val="both"/>
            </w:pPr>
            <w:r>
              <w:t>3.</w:t>
            </w:r>
            <w:r>
              <w:t>Мастер-класс для педагогов «Развитие критического мышления у детей дошкольного возраста: методы и игры»</w:t>
            </w:r>
          </w:p>
        </w:tc>
        <w:tc>
          <w:tcPr>
            <w:tcW w:type="dxa" w:w="1341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B010000">
            <w:pPr>
              <w:ind/>
              <w:jc w:val="center"/>
            </w:pPr>
            <w:r>
              <w:t>Октябрь</w:t>
            </w:r>
          </w:p>
          <w:p w14:paraId="AC010000"/>
          <w:p w14:paraId="AD010000"/>
        </w:tc>
        <w:tc>
          <w:tcPr>
            <w:tcW w:type="dxa" w:w="35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E010000">
            <w:pPr>
              <w:ind/>
              <w:jc w:val="center"/>
            </w:pPr>
            <w:r>
              <w:t>Старший воспитатель</w:t>
            </w:r>
          </w:p>
          <w:p w14:paraId="AF010000">
            <w:pPr>
              <w:ind/>
              <w:jc w:val="center"/>
            </w:pPr>
            <w:r>
              <w:t>Халиуллина</w:t>
            </w:r>
            <w:r>
              <w:t xml:space="preserve"> Р.Р.</w:t>
            </w:r>
          </w:p>
          <w:p w14:paraId="B0010000">
            <w:pPr>
              <w:ind/>
              <w:jc w:val="center"/>
            </w:pPr>
            <w:r>
              <w:t>Абдуллина Р.Х.</w:t>
            </w:r>
          </w:p>
        </w:tc>
      </w:tr>
      <w:tr>
        <w:trPr>
          <w:trHeight w:hRule="atLeast" w:val="568"/>
        </w:trPr>
        <w:tc>
          <w:tcPr>
            <w:tcW w:type="dxa" w:w="53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1010000">
            <w:pPr>
              <w:spacing w:line="252" w:lineRule="auto"/>
              <w:ind/>
            </w:pPr>
            <w:r>
              <w:t xml:space="preserve">4.Тематический </w:t>
            </w:r>
            <w:r>
              <w:t>контроль</w:t>
            </w:r>
            <w:r>
              <w:t xml:space="preserve"> </w:t>
            </w:r>
            <w:r>
              <w:t>«</w:t>
            </w:r>
            <w:r>
              <w:t xml:space="preserve">Эффективность реализации ФОП </w:t>
            </w:r>
            <w:r>
              <w:t>ДО,</w:t>
            </w:r>
            <w:r>
              <w:t>средствами</w:t>
            </w:r>
            <w:r>
              <w:t xml:space="preserve"> современных технологий (ТРКМ)»</w:t>
            </w:r>
          </w:p>
        </w:tc>
        <w:tc>
          <w:tcPr>
            <w:tcW w:type="dxa" w:w="1341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2010000">
            <w:pPr>
              <w:ind/>
              <w:jc w:val="center"/>
            </w:pPr>
            <w:r>
              <w:t>Ноябрь</w:t>
            </w:r>
          </w:p>
          <w:p w14:paraId="B3010000"/>
        </w:tc>
        <w:tc>
          <w:tcPr>
            <w:tcW w:type="dxa" w:w="35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4010000">
            <w:pPr>
              <w:ind/>
              <w:jc w:val="center"/>
            </w:pPr>
            <w:r>
              <w:t>Заведующий</w:t>
            </w:r>
          </w:p>
          <w:p w14:paraId="B5010000">
            <w:pPr>
              <w:ind/>
              <w:jc w:val="center"/>
            </w:pPr>
            <w:r>
              <w:t>Старший воспитатель</w:t>
            </w:r>
          </w:p>
        </w:tc>
      </w:tr>
      <w:tr>
        <w:tc>
          <w:tcPr>
            <w:tcW w:type="dxa" w:w="10206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6010000">
            <w:pPr>
              <w:ind w:firstLine="0" w:left="567"/>
              <w:jc w:val="center"/>
            </w:pPr>
            <w:r>
              <w:rPr>
                <w:b w:val="1"/>
              </w:rPr>
              <w:t>План педсовета</w:t>
            </w:r>
          </w:p>
        </w:tc>
      </w:tr>
      <w:tr>
        <w:tc>
          <w:tcPr>
            <w:tcW w:type="dxa" w:w="613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7010000">
            <w:pPr>
              <w:tabs>
                <w:tab w:leader="none" w:pos="1115" w:val="left"/>
              </w:tabs>
              <w:ind/>
            </w:pPr>
            <w:r>
              <w:t>1. Приветственное слово</w:t>
            </w:r>
            <w:r>
              <w:t>. Ознакомление с повесткой педсовета. Анализ выполнения решений педсовета № 1</w:t>
            </w:r>
          </w:p>
        </w:tc>
        <w:tc>
          <w:tcPr>
            <w:tcW w:type="dxa" w:w="406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8010000">
            <w:pPr>
              <w:ind/>
              <w:jc w:val="center"/>
            </w:pPr>
            <w:r>
              <w:t>Заведующий</w:t>
            </w:r>
          </w:p>
          <w:p w14:paraId="B9010000">
            <w:pPr>
              <w:ind/>
              <w:jc w:val="center"/>
            </w:pPr>
            <w:r>
              <w:t>Шаяхметова Г.Ф.</w:t>
            </w:r>
          </w:p>
        </w:tc>
      </w:tr>
      <w:tr>
        <w:trPr>
          <w:trHeight w:hRule="atLeast" w:val="518"/>
        </w:trPr>
        <w:tc>
          <w:tcPr>
            <w:tcW w:type="dxa" w:w="613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A010000">
            <w:pPr>
              <w:ind/>
              <w:jc w:val="both"/>
              <w:rPr>
                <w:color w:val="FF0000"/>
              </w:rPr>
            </w:pPr>
            <w:r>
              <w:t xml:space="preserve">2. Итоги тематического </w:t>
            </w:r>
            <w:r>
              <w:t xml:space="preserve">контроля </w:t>
            </w:r>
            <w:r>
              <w:t>«</w:t>
            </w:r>
            <w:r>
              <w:t xml:space="preserve">Эффективность реализации ФОП ДО, </w:t>
            </w:r>
            <w:r>
              <w:t>средствами современных технологий (ТРКМ)»</w:t>
            </w:r>
          </w:p>
        </w:tc>
        <w:tc>
          <w:tcPr>
            <w:tcW w:type="dxa" w:w="406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B010000">
            <w:pPr>
              <w:ind/>
              <w:jc w:val="center"/>
            </w:pPr>
            <w:r>
              <w:t>Старший воспитатель</w:t>
            </w:r>
          </w:p>
          <w:p w14:paraId="BC010000">
            <w:pPr>
              <w:ind/>
              <w:jc w:val="center"/>
            </w:pPr>
            <w:r>
              <w:t>Халиуллина</w:t>
            </w:r>
            <w:r>
              <w:t xml:space="preserve"> Р.Р.</w:t>
            </w:r>
          </w:p>
        </w:tc>
      </w:tr>
      <w:tr>
        <w:trPr>
          <w:trHeight w:hRule="atLeast" w:val="133"/>
        </w:trPr>
        <w:tc>
          <w:tcPr>
            <w:tcW w:type="dxa" w:w="613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D010000">
            <w:pPr>
              <w:ind/>
              <w:jc w:val="both"/>
            </w:pPr>
            <w:r>
              <w:t xml:space="preserve">3.Консультация для педагогов </w:t>
            </w:r>
            <w:r>
              <w:t>«Критическое мышление: как научить ребёнка думать</w:t>
            </w:r>
            <w:r>
              <w:t>»</w:t>
            </w:r>
          </w:p>
        </w:tc>
        <w:tc>
          <w:tcPr>
            <w:tcW w:type="dxa" w:w="406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E010000">
            <w:pPr>
              <w:ind/>
              <w:jc w:val="center"/>
            </w:pPr>
            <w:r>
              <w:t>Старший воспитатель</w:t>
            </w:r>
          </w:p>
          <w:p w14:paraId="BF010000">
            <w:pPr>
              <w:ind/>
              <w:jc w:val="center"/>
            </w:pPr>
            <w:r>
              <w:t>Талибуллина</w:t>
            </w:r>
            <w:r>
              <w:t xml:space="preserve"> Д.Х.</w:t>
            </w:r>
          </w:p>
        </w:tc>
      </w:tr>
      <w:tr>
        <w:trPr>
          <w:trHeight w:hRule="atLeast" w:val="518"/>
        </w:trPr>
        <w:tc>
          <w:tcPr>
            <w:tcW w:type="dxa" w:w="613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0010000">
            <w:pPr>
              <w:ind/>
              <w:jc w:val="both"/>
            </w:pPr>
            <w:r>
              <w:t xml:space="preserve"> 4.</w:t>
            </w:r>
            <w:r>
              <w:t>Практикум «Приёмы развития критического мышления, которые можно использовать на разных этапах занятия с дошкольниками»</w:t>
            </w:r>
          </w:p>
        </w:tc>
        <w:tc>
          <w:tcPr>
            <w:tcW w:type="dxa" w:w="406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1010000">
            <w:pPr>
              <w:ind/>
              <w:jc w:val="center"/>
            </w:pPr>
            <w:r>
              <w:t>Старший воспитатель</w:t>
            </w:r>
          </w:p>
          <w:p w14:paraId="C2010000">
            <w:pPr>
              <w:ind/>
              <w:jc w:val="center"/>
            </w:pPr>
            <w:r>
              <w:t>Халиуллина</w:t>
            </w:r>
            <w:r>
              <w:t xml:space="preserve"> Р.Р.</w:t>
            </w:r>
          </w:p>
          <w:p w14:paraId="C3010000">
            <w:pPr>
              <w:ind/>
              <w:jc w:val="center"/>
            </w:pPr>
            <w:r>
              <w:t>Латыпова</w:t>
            </w:r>
            <w:r>
              <w:t xml:space="preserve"> Д.Ф.</w:t>
            </w:r>
          </w:p>
          <w:p w14:paraId="C4010000">
            <w:pPr>
              <w:ind/>
              <w:jc w:val="center"/>
            </w:pPr>
            <w:r>
              <w:t>Тимербаева</w:t>
            </w:r>
            <w:r>
              <w:t xml:space="preserve"> З.З.</w:t>
            </w:r>
          </w:p>
        </w:tc>
      </w:tr>
      <w:tr>
        <w:trPr>
          <w:trHeight w:hRule="atLeast" w:val="90"/>
        </w:trPr>
        <w:tc>
          <w:tcPr>
            <w:tcW w:type="dxa" w:w="613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5010000">
            <w:pPr>
              <w:ind/>
              <w:jc w:val="both"/>
            </w:pPr>
            <w:r>
              <w:t xml:space="preserve">5. </w:t>
            </w:r>
            <w:r>
              <w:t>Мастер-класс для педагогов «Развитие критического мышления у детей дошкольного возраста: методы и игры»</w:t>
            </w:r>
          </w:p>
        </w:tc>
        <w:tc>
          <w:tcPr>
            <w:tcW w:type="dxa" w:w="406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6010000">
            <w:pPr>
              <w:ind/>
              <w:jc w:val="center"/>
            </w:pPr>
            <w:r>
              <w:t>Старший воспитатель</w:t>
            </w:r>
          </w:p>
          <w:p w14:paraId="C7010000">
            <w:pPr>
              <w:ind/>
              <w:jc w:val="center"/>
            </w:pPr>
            <w:r>
              <w:t>Халиуллина</w:t>
            </w:r>
            <w:r>
              <w:t xml:space="preserve"> Р.Р.</w:t>
            </w:r>
          </w:p>
          <w:p w14:paraId="C8010000">
            <w:pPr>
              <w:ind/>
              <w:jc w:val="center"/>
            </w:pPr>
            <w:r>
              <w:t>Абдуллина Р.Х</w:t>
            </w:r>
            <w:r>
              <w:t>.</w:t>
            </w:r>
          </w:p>
        </w:tc>
      </w:tr>
      <w:tr>
        <w:tc>
          <w:tcPr>
            <w:tcW w:type="dxa" w:w="613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9010000">
            <w:pPr>
              <w:ind/>
              <w:jc w:val="both"/>
            </w:pPr>
            <w:r>
              <w:t>6. Проект решения педагогического совета, его утверждение, дополнение.</w:t>
            </w:r>
          </w:p>
        </w:tc>
        <w:tc>
          <w:tcPr>
            <w:tcW w:type="dxa" w:w="406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A010000">
            <w:pPr>
              <w:ind/>
              <w:jc w:val="center"/>
            </w:pPr>
            <w:r>
              <w:t>Заведующий</w:t>
            </w:r>
          </w:p>
          <w:p w14:paraId="CB010000">
            <w:pPr>
              <w:ind/>
              <w:jc w:val="center"/>
            </w:pPr>
          </w:p>
        </w:tc>
      </w:tr>
      <w:tr>
        <w:tc>
          <w:tcPr>
            <w:tcW w:type="dxa" w:w="613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C010000">
            <w:pPr>
              <w:ind/>
              <w:jc w:val="both"/>
            </w:pPr>
            <w:r>
              <w:t>7. Организационные вопросы.</w:t>
            </w:r>
          </w:p>
        </w:tc>
        <w:tc>
          <w:tcPr>
            <w:tcW w:type="dxa" w:w="406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D010000">
            <w:pPr>
              <w:ind/>
              <w:jc w:val="center"/>
            </w:pPr>
            <w:r>
              <w:t>Педагоги</w:t>
            </w:r>
          </w:p>
        </w:tc>
      </w:tr>
    </w:tbl>
    <w:p w14:paraId="CE010000">
      <w:pPr>
        <w:ind w:firstLine="3735" w:left="0"/>
        <w:jc w:val="both"/>
        <w:rPr>
          <w:b w:val="1"/>
        </w:rPr>
      </w:pPr>
    </w:p>
    <w:p w14:paraId="CF010000">
      <w:pPr>
        <w:ind w:firstLine="3735" w:left="0"/>
        <w:jc w:val="both"/>
        <w:rPr>
          <w:b w:val="1"/>
        </w:rPr>
      </w:pPr>
      <w:r>
        <w:rPr>
          <w:b w:val="1"/>
        </w:rPr>
        <w:t>Педагогический совет №3</w:t>
      </w:r>
    </w:p>
    <w:p w14:paraId="D0010000">
      <w:pPr>
        <w:ind/>
        <w:jc w:val="center"/>
        <w:rPr>
          <w:b w:val="1"/>
        </w:rPr>
      </w:pPr>
      <w:r>
        <w:rPr>
          <w:b w:val="1"/>
        </w:rPr>
        <w:t xml:space="preserve">Педагогик </w:t>
      </w:r>
      <w:r>
        <w:rPr>
          <w:b w:val="1"/>
        </w:rPr>
        <w:t>киңәшмә</w:t>
      </w:r>
    </w:p>
    <w:p w14:paraId="D1010000">
      <w:r>
        <w:t xml:space="preserve">Дата проведения: </w:t>
      </w:r>
      <w:r>
        <w:t>январь</w:t>
      </w:r>
    </w:p>
    <w:p w14:paraId="D2010000">
      <w:pPr>
        <w:pStyle w:val="Style_11"/>
        <w:tabs>
          <w:tab w:leader="none" w:pos="366" w:val="left"/>
        </w:tabs>
        <w:spacing w:line="240" w:lineRule="auto"/>
        <w:ind w:firstLine="0" w:left="0" w:right="20"/>
        <w:rPr>
          <w:sz w:val="24"/>
        </w:rPr>
      </w:pPr>
      <w:r>
        <w:rPr>
          <w:sz w:val="24"/>
        </w:rPr>
        <w:t xml:space="preserve">Тема: </w:t>
      </w:r>
      <w:r>
        <w:rPr>
          <w:sz w:val="24"/>
        </w:rPr>
        <w:t xml:space="preserve">Современные </w:t>
      </w:r>
      <w:r>
        <w:rPr>
          <w:sz w:val="24"/>
        </w:rPr>
        <w:t>здоровьесберегающие</w:t>
      </w:r>
      <w:r>
        <w:rPr>
          <w:sz w:val="24"/>
        </w:rPr>
        <w:t xml:space="preserve"> технологии в структуре профилактической оздоровительной и образовательно-воспитательной модели ДОУ.</w:t>
      </w:r>
    </w:p>
    <w:p w14:paraId="D3010000">
      <w:pPr>
        <w:ind/>
        <w:jc w:val="both"/>
        <w:rPr>
          <w:rFonts w:ascii="Trebuchet MS" w:hAnsi="Trebuchet MS"/>
        </w:rPr>
      </w:pPr>
      <w:r>
        <w:t xml:space="preserve">Цель: </w:t>
      </w:r>
      <w:r>
        <w:t xml:space="preserve">Внедрить современные </w:t>
      </w:r>
      <w:r>
        <w:t>здоровьесберегающие</w:t>
      </w:r>
      <w:r>
        <w:t xml:space="preserve"> технологии в структуру профилактической оздоровительной и образовательно-воспитательной модели ДОУ.</w:t>
      </w:r>
    </w:p>
    <w:p w14:paraId="D4010000">
      <w:pPr>
        <w:ind/>
        <w:jc w:val="both"/>
      </w:pPr>
      <w:r>
        <w:t>Форма проведения: круглый стол</w:t>
      </w:r>
    </w:p>
    <w:p w14:paraId="D5010000">
      <w:pPr>
        <w:ind/>
        <w:jc w:val="both"/>
      </w:pPr>
    </w:p>
    <w:tbl>
      <w:tblPr>
        <w:tblStyle w:val="Style_3"/>
        <w:tblLayout w:type="fixed"/>
      </w:tblPr>
      <w:tblGrid>
        <w:gridCol w:w="5303"/>
        <w:gridCol w:w="1349"/>
        <w:gridCol w:w="3554"/>
      </w:tblGrid>
      <w:tr>
        <w:trPr>
          <w:trHeight w:hRule="atLeast" w:val="90"/>
        </w:trPr>
        <w:tc>
          <w:tcPr>
            <w:tcW w:type="dxa" w:w="1020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6010000">
            <w:pPr>
              <w:ind w:firstLine="0" w:left="567"/>
              <w:jc w:val="center"/>
              <w:rPr>
                <w:b w:val="1"/>
              </w:rPr>
            </w:pPr>
            <w:r>
              <w:rPr>
                <w:b w:val="1"/>
              </w:rPr>
              <w:t>Подготовка к педсовету</w:t>
            </w:r>
          </w:p>
        </w:tc>
      </w:tr>
      <w:tr>
        <w:tc>
          <w:tcPr>
            <w:tcW w:type="dxa" w:w="53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7010000">
            <w:pPr>
              <w:ind w:firstLine="0" w:left="567"/>
              <w:jc w:val="center"/>
              <w:rPr>
                <w:b w:val="1"/>
              </w:rPr>
            </w:pPr>
            <w:r>
              <w:rPr>
                <w:b w:val="1"/>
              </w:rPr>
              <w:t>Вид деятельности</w:t>
            </w:r>
          </w:p>
        </w:tc>
        <w:tc>
          <w:tcPr>
            <w:tcW w:type="dxa" w:w="13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801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Сроки</w:t>
            </w:r>
          </w:p>
        </w:tc>
        <w:tc>
          <w:tcPr>
            <w:tcW w:type="dxa" w:w="35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9010000">
            <w:pPr>
              <w:rPr>
                <w:b w:val="1"/>
              </w:rPr>
            </w:pPr>
            <w:r>
              <w:rPr>
                <w:b w:val="1"/>
              </w:rPr>
              <w:t>Ответственный</w:t>
            </w:r>
          </w:p>
        </w:tc>
      </w:tr>
      <w:tr>
        <w:trPr>
          <w:trHeight w:hRule="atLeast" w:val="819"/>
        </w:trPr>
        <w:tc>
          <w:tcPr>
            <w:tcW w:type="dxa" w:w="53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A010000">
            <w:pPr>
              <w:ind/>
              <w:jc w:val="both"/>
            </w:pPr>
            <w:r>
              <w:t xml:space="preserve">1.Консультация </w:t>
            </w:r>
            <w:r>
              <w:t xml:space="preserve">«ЗОЖ посредством </w:t>
            </w:r>
            <w:r>
              <w:t>сказкотерапии</w:t>
            </w:r>
            <w:r>
              <w:t>: как рассказы помогают формировать здоровые привычки»</w:t>
            </w:r>
          </w:p>
        </w:tc>
        <w:tc>
          <w:tcPr>
            <w:tcW w:type="dxa" w:w="13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B010000">
            <w:pPr>
              <w:ind/>
              <w:jc w:val="center"/>
            </w:pPr>
            <w:r>
              <w:t>Декабрь-январь</w:t>
            </w:r>
          </w:p>
        </w:tc>
        <w:tc>
          <w:tcPr>
            <w:tcW w:type="dxa" w:w="35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C010000">
            <w:pPr>
              <w:ind/>
              <w:jc w:val="center"/>
            </w:pPr>
            <w:r>
              <w:t>Старший воспитатель</w:t>
            </w:r>
          </w:p>
          <w:p w14:paraId="DD010000">
            <w:pPr>
              <w:ind/>
              <w:jc w:val="center"/>
            </w:pPr>
            <w:r>
              <w:t>Халиуллина</w:t>
            </w:r>
            <w:r>
              <w:t xml:space="preserve"> Р.Р.</w:t>
            </w:r>
          </w:p>
          <w:p w14:paraId="DE010000">
            <w:pPr>
              <w:ind/>
              <w:jc w:val="center"/>
            </w:pPr>
            <w:r>
              <w:t>Воспитатель</w:t>
            </w:r>
          </w:p>
          <w:p w14:paraId="DF010000">
            <w:pPr>
              <w:ind/>
              <w:jc w:val="center"/>
            </w:pPr>
            <w:r>
              <w:t>Муллабаева</w:t>
            </w:r>
            <w:r>
              <w:t xml:space="preserve"> З.Р.</w:t>
            </w:r>
          </w:p>
          <w:p w14:paraId="E0010000">
            <w:pPr>
              <w:ind/>
              <w:jc w:val="center"/>
            </w:pPr>
          </w:p>
        </w:tc>
      </w:tr>
      <w:tr>
        <w:trPr>
          <w:trHeight w:hRule="atLeast" w:val="525"/>
        </w:trPr>
        <w:tc>
          <w:tcPr>
            <w:tcW w:type="dxa" w:w="53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1010000">
            <w:pPr>
              <w:spacing w:line="252" w:lineRule="auto"/>
              <w:ind/>
            </w:pPr>
            <w:r>
              <w:t xml:space="preserve">2.Тематический </w:t>
            </w:r>
            <w:r>
              <w:t xml:space="preserve">контроль  </w:t>
            </w:r>
            <w:r>
              <w:t>«</w:t>
            </w:r>
            <w:r>
              <w:t xml:space="preserve">Эффективность применения современных </w:t>
            </w:r>
            <w:r>
              <w:t>здоровьесберегающих</w:t>
            </w:r>
            <w:r>
              <w:t xml:space="preserve"> </w:t>
            </w:r>
            <w:r>
              <w:t xml:space="preserve">технологии в структуре профилактической оздоровительной и </w:t>
            </w:r>
            <w:r>
              <w:t>образовательновоспитательной</w:t>
            </w:r>
            <w:r>
              <w:t xml:space="preserve"> модели ДОУ»</w:t>
            </w:r>
          </w:p>
        </w:tc>
        <w:tc>
          <w:tcPr>
            <w:tcW w:type="dxa" w:w="13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2010000">
            <w:pPr>
              <w:ind/>
              <w:jc w:val="center"/>
            </w:pPr>
          </w:p>
          <w:p w14:paraId="E3010000">
            <w:pPr>
              <w:ind/>
              <w:jc w:val="center"/>
            </w:pPr>
            <w:r>
              <w:t>Январь</w:t>
            </w:r>
          </w:p>
        </w:tc>
        <w:tc>
          <w:tcPr>
            <w:tcW w:type="dxa" w:w="35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4010000">
            <w:pPr>
              <w:ind/>
              <w:jc w:val="center"/>
            </w:pPr>
            <w:r>
              <w:t>Заведующий</w:t>
            </w:r>
          </w:p>
          <w:p w14:paraId="E5010000">
            <w:pPr>
              <w:ind/>
              <w:jc w:val="center"/>
            </w:pPr>
            <w:r>
              <w:t>Старший воспитатель</w:t>
            </w:r>
          </w:p>
          <w:p w14:paraId="E6010000">
            <w:pPr>
              <w:ind/>
              <w:jc w:val="center"/>
            </w:pPr>
            <w:r>
              <w:t>Халиуллина</w:t>
            </w:r>
            <w:r>
              <w:t xml:space="preserve"> Р.Р.</w:t>
            </w:r>
          </w:p>
        </w:tc>
      </w:tr>
      <w:tr>
        <w:trPr>
          <w:trHeight w:hRule="atLeast" w:val="288"/>
        </w:trPr>
        <w:tc>
          <w:tcPr>
            <w:tcW w:type="dxa" w:w="53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7010000">
            <w:r>
              <w:t>3. М</w:t>
            </w:r>
            <w:r>
              <w:t xml:space="preserve">астер-класс «Использование в работе с дошкольниками современных </w:t>
            </w:r>
            <w:r>
              <w:t>здоровьесберегающих</w:t>
            </w:r>
            <w:r>
              <w:t xml:space="preserve"> технологий»</w:t>
            </w:r>
          </w:p>
        </w:tc>
        <w:tc>
          <w:tcPr>
            <w:tcW w:type="dxa" w:w="13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8010000">
            <w:pPr>
              <w:ind/>
              <w:jc w:val="center"/>
            </w:pPr>
            <w:r>
              <w:t>Ноябрь-январь</w:t>
            </w:r>
          </w:p>
        </w:tc>
        <w:tc>
          <w:tcPr>
            <w:tcW w:type="dxa" w:w="35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9010000">
            <w:pPr>
              <w:ind/>
              <w:jc w:val="center"/>
            </w:pPr>
            <w:r>
              <w:t>Старший воспитатель</w:t>
            </w:r>
          </w:p>
          <w:p w14:paraId="EA010000">
            <w:pPr>
              <w:ind/>
              <w:jc w:val="center"/>
            </w:pPr>
            <w:r>
              <w:t>Халиуллина</w:t>
            </w:r>
            <w:r>
              <w:t xml:space="preserve"> Р.Р.</w:t>
            </w:r>
          </w:p>
          <w:p w14:paraId="EB010000">
            <w:pPr>
              <w:ind/>
              <w:jc w:val="center"/>
            </w:pPr>
            <w:r>
              <w:t>Воспитатели</w:t>
            </w:r>
          </w:p>
          <w:p w14:paraId="EC010000">
            <w:pPr>
              <w:ind/>
              <w:jc w:val="center"/>
            </w:pPr>
            <w:r>
              <w:t>Абдуллина Р.Х.</w:t>
            </w:r>
          </w:p>
          <w:p w14:paraId="ED010000">
            <w:pPr>
              <w:ind/>
              <w:jc w:val="center"/>
            </w:pPr>
            <w:r>
              <w:t>Галиева</w:t>
            </w:r>
            <w:r>
              <w:t xml:space="preserve"> Ф.Н.</w:t>
            </w:r>
          </w:p>
        </w:tc>
      </w:tr>
      <w:tr>
        <w:trPr>
          <w:trHeight w:hRule="atLeast" w:val="375"/>
        </w:trPr>
        <w:tc>
          <w:tcPr>
            <w:tcW w:type="dxa" w:w="1020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E010000">
            <w:pPr>
              <w:ind/>
              <w:jc w:val="center"/>
            </w:pPr>
            <w:r>
              <w:rPr>
                <w:b w:val="1"/>
              </w:rPr>
              <w:t>План педсовета</w:t>
            </w:r>
          </w:p>
        </w:tc>
      </w:tr>
      <w:tr>
        <w:tc>
          <w:tcPr>
            <w:tcW w:type="dxa" w:w="53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F010000">
            <w:pPr>
              <w:tabs>
                <w:tab w:leader="none" w:pos="1115" w:val="left"/>
              </w:tabs>
              <w:ind/>
            </w:pPr>
            <w:r>
              <w:t>1.  Приветственное слово</w:t>
            </w:r>
            <w:r>
              <w:t>. Ознакомление с повесткой педсовета. Анализ выполнения решений педсовета № 2</w:t>
            </w:r>
          </w:p>
        </w:tc>
        <w:tc>
          <w:tcPr>
            <w:tcW w:type="dxa" w:w="4903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0010000">
            <w:pPr>
              <w:ind/>
              <w:jc w:val="center"/>
            </w:pPr>
            <w:r>
              <w:t>Заведующий</w:t>
            </w:r>
          </w:p>
        </w:tc>
      </w:tr>
      <w:tr>
        <w:trPr>
          <w:trHeight w:hRule="atLeast" w:val="585"/>
        </w:trPr>
        <w:tc>
          <w:tcPr>
            <w:tcW w:type="dxa" w:w="53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1010000">
            <w:r>
              <w:t>2.</w:t>
            </w:r>
            <w:r>
              <w:t xml:space="preserve"> Итоги тематического </w:t>
            </w:r>
            <w:r>
              <w:t xml:space="preserve">контроля </w:t>
            </w:r>
            <w:r>
              <w:t xml:space="preserve">«Эффективность применения современных </w:t>
            </w:r>
            <w:r>
              <w:t>здоровьесберегающих</w:t>
            </w:r>
            <w:r>
              <w:t xml:space="preserve"> технологии в структуре профилактической оздоровительной и образовательно</w:t>
            </w:r>
            <w:r>
              <w:t>-</w:t>
            </w:r>
            <w:r>
              <w:t>воспитательной модели ДОУ»</w:t>
            </w:r>
          </w:p>
        </w:tc>
        <w:tc>
          <w:tcPr>
            <w:tcW w:type="dxa" w:w="4903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2010000">
            <w:pPr>
              <w:ind/>
              <w:jc w:val="center"/>
            </w:pPr>
            <w:r>
              <w:t>Старший воспитатель</w:t>
            </w:r>
          </w:p>
          <w:p w14:paraId="F3010000">
            <w:pPr>
              <w:ind/>
              <w:jc w:val="center"/>
            </w:pPr>
            <w:r>
              <w:t>Халиуллина</w:t>
            </w:r>
            <w:r>
              <w:t xml:space="preserve"> Р.Р.</w:t>
            </w:r>
          </w:p>
        </w:tc>
      </w:tr>
      <w:tr>
        <w:trPr>
          <w:trHeight w:hRule="atLeast" w:val="563"/>
        </w:trPr>
        <w:tc>
          <w:tcPr>
            <w:tcW w:type="dxa" w:w="53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4010000">
            <w:pPr>
              <w:ind w:right="147"/>
              <w:jc w:val="both"/>
            </w:pPr>
            <w:r>
              <w:t>3.</w:t>
            </w:r>
            <w:r>
              <w:rPr>
                <w:sz w:val="28"/>
                <w:highlight w:val="white"/>
              </w:rPr>
              <w:t xml:space="preserve"> </w:t>
            </w:r>
            <w:r>
              <w:rPr>
                <w:highlight w:val="white"/>
              </w:rPr>
              <w:t xml:space="preserve">Консультация </w:t>
            </w:r>
            <w:r>
              <w:t xml:space="preserve">«ЗОЖ посредством </w:t>
            </w:r>
            <w:r>
              <w:t>сказкотерапии</w:t>
            </w:r>
            <w:r>
              <w:t>: как рассказы помогают формировать здоровые привычки»</w:t>
            </w:r>
          </w:p>
        </w:tc>
        <w:tc>
          <w:tcPr>
            <w:tcW w:type="dxa" w:w="4903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5010000">
            <w:pPr>
              <w:ind/>
              <w:jc w:val="center"/>
            </w:pPr>
            <w:r>
              <w:t>Старший воспитатель</w:t>
            </w:r>
          </w:p>
          <w:p w14:paraId="F6010000">
            <w:pPr>
              <w:ind/>
              <w:jc w:val="center"/>
            </w:pPr>
            <w:r>
              <w:t>Халиуллина</w:t>
            </w:r>
            <w:r>
              <w:t xml:space="preserve"> Р.Р.</w:t>
            </w:r>
          </w:p>
          <w:p w14:paraId="F7010000">
            <w:pPr>
              <w:ind/>
              <w:jc w:val="center"/>
            </w:pPr>
            <w:r>
              <w:t>Воспитатель</w:t>
            </w:r>
          </w:p>
          <w:p w14:paraId="F8010000">
            <w:pPr>
              <w:ind/>
              <w:jc w:val="center"/>
            </w:pPr>
            <w:r>
              <w:t>Муллабаева</w:t>
            </w:r>
            <w:r>
              <w:t xml:space="preserve"> З.Р.</w:t>
            </w:r>
          </w:p>
          <w:p w14:paraId="F9010000">
            <w:pPr>
              <w:ind/>
              <w:jc w:val="center"/>
            </w:pPr>
          </w:p>
        </w:tc>
      </w:tr>
      <w:tr>
        <w:trPr>
          <w:trHeight w:hRule="atLeast" w:val="594"/>
        </w:trPr>
        <w:tc>
          <w:tcPr>
            <w:tcW w:type="dxa" w:w="53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A010000">
            <w:pPr>
              <w:ind w:right="147"/>
              <w:jc w:val="both"/>
              <w:rPr>
                <w:rFonts w:ascii="Arial" w:hAnsi="Arial"/>
              </w:rPr>
            </w:pPr>
            <w:r>
              <w:t xml:space="preserve">4. Мастер-класс </w:t>
            </w:r>
            <w:r>
              <w:t xml:space="preserve">«Использование в работе с дошкольниками современных </w:t>
            </w:r>
            <w:r>
              <w:t>здоровьесберегающих</w:t>
            </w:r>
            <w:r>
              <w:t xml:space="preserve"> технологий»</w:t>
            </w:r>
          </w:p>
        </w:tc>
        <w:tc>
          <w:tcPr>
            <w:tcW w:type="dxa" w:w="4903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B010000">
            <w:pPr>
              <w:ind/>
              <w:jc w:val="center"/>
            </w:pPr>
            <w:r>
              <w:t>Старший воспитатель</w:t>
            </w:r>
          </w:p>
          <w:p w14:paraId="FC010000">
            <w:pPr>
              <w:ind/>
              <w:jc w:val="center"/>
            </w:pPr>
            <w:r>
              <w:t>Халиуллина</w:t>
            </w:r>
            <w:r>
              <w:t xml:space="preserve"> Р.Р.</w:t>
            </w:r>
          </w:p>
          <w:p w14:paraId="FD010000">
            <w:pPr>
              <w:ind/>
              <w:jc w:val="center"/>
            </w:pPr>
            <w:r>
              <w:t>Воспитатели</w:t>
            </w:r>
          </w:p>
          <w:p w14:paraId="FE010000">
            <w:pPr>
              <w:ind/>
              <w:jc w:val="center"/>
            </w:pPr>
            <w:r>
              <w:t>Абдуллина Р.Х.</w:t>
            </w:r>
          </w:p>
          <w:p w14:paraId="FF010000">
            <w:pPr>
              <w:ind/>
              <w:jc w:val="center"/>
            </w:pPr>
            <w:r>
              <w:t>Галиева</w:t>
            </w:r>
            <w:r>
              <w:t xml:space="preserve"> Ф.Н.</w:t>
            </w:r>
          </w:p>
        </w:tc>
      </w:tr>
      <w:tr>
        <w:trPr>
          <w:trHeight w:hRule="atLeast" w:val="285"/>
        </w:trPr>
        <w:tc>
          <w:tcPr>
            <w:tcW w:type="dxa" w:w="53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0020000">
            <w:pPr>
              <w:ind/>
              <w:jc w:val="both"/>
            </w:pPr>
            <w:r>
              <w:t>5. Подведение итогов, утверждение решения педсовета</w:t>
            </w:r>
          </w:p>
        </w:tc>
        <w:tc>
          <w:tcPr>
            <w:tcW w:type="dxa" w:w="4903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1020000">
            <w:pPr>
              <w:ind/>
              <w:jc w:val="center"/>
            </w:pPr>
            <w:r>
              <w:t>Заведующий</w:t>
            </w:r>
          </w:p>
          <w:p w14:paraId="02020000">
            <w:pPr>
              <w:ind/>
              <w:jc w:val="center"/>
            </w:pPr>
            <w:r>
              <w:t>Шаяхметова Г.Ф.</w:t>
            </w:r>
          </w:p>
        </w:tc>
      </w:tr>
      <w:tr>
        <w:trPr>
          <w:trHeight w:hRule="atLeast" w:val="255"/>
        </w:trPr>
        <w:tc>
          <w:tcPr>
            <w:tcW w:type="dxa" w:w="53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3020000">
            <w:pPr>
              <w:ind/>
              <w:jc w:val="both"/>
            </w:pPr>
            <w:r>
              <w:t>6. Организационные вопросы</w:t>
            </w:r>
          </w:p>
        </w:tc>
        <w:tc>
          <w:tcPr>
            <w:tcW w:type="dxa" w:w="4903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4020000">
            <w:pPr>
              <w:ind/>
              <w:jc w:val="center"/>
            </w:pPr>
            <w:r>
              <w:t>Педагоги</w:t>
            </w:r>
          </w:p>
        </w:tc>
      </w:tr>
    </w:tbl>
    <w:p w14:paraId="05020000">
      <w:pPr>
        <w:rPr>
          <w:b w:val="1"/>
          <w:color w:val="FF0000"/>
        </w:rPr>
      </w:pPr>
    </w:p>
    <w:p w14:paraId="06020000">
      <w:pPr>
        <w:ind/>
        <w:jc w:val="center"/>
        <w:rPr>
          <w:b w:val="1"/>
        </w:rPr>
      </w:pPr>
    </w:p>
    <w:p w14:paraId="07020000">
      <w:pPr>
        <w:ind/>
        <w:jc w:val="center"/>
        <w:rPr>
          <w:b w:val="1"/>
        </w:rPr>
      </w:pPr>
      <w:r>
        <w:rPr>
          <w:b w:val="1"/>
        </w:rPr>
        <w:t>Педагогический совет №4 (Итоговый)</w:t>
      </w:r>
    </w:p>
    <w:p w14:paraId="08020000">
      <w:pPr>
        <w:ind w:firstLine="720" w:left="0"/>
        <w:jc w:val="center"/>
        <w:rPr>
          <w:b w:val="1"/>
        </w:rPr>
      </w:pPr>
      <w:r>
        <w:rPr>
          <w:b w:val="1"/>
        </w:rPr>
        <w:t xml:space="preserve">Педагогик </w:t>
      </w:r>
      <w:r>
        <w:rPr>
          <w:b w:val="1"/>
        </w:rPr>
        <w:t>киңәшмә</w:t>
      </w:r>
    </w:p>
    <w:p w14:paraId="09020000">
      <w:r>
        <w:t>Дата проведения: май</w:t>
      </w:r>
    </w:p>
    <w:p w14:paraId="0A020000">
      <w:r>
        <w:t xml:space="preserve">Тема: </w:t>
      </w:r>
      <w:r>
        <w:t>«Итоги года: достижения, проблемы, перспективы и решения»</w:t>
      </w:r>
    </w:p>
    <w:p w14:paraId="0B020000">
      <w:r>
        <w:t xml:space="preserve">Цель: </w:t>
      </w:r>
      <w:r>
        <w:t>Подведение итогов работы за учебный год, построение траектории дальнейшей работы.</w:t>
      </w:r>
    </w:p>
    <w:p w14:paraId="0C020000">
      <w:pPr>
        <w:ind/>
        <w:jc w:val="both"/>
      </w:pPr>
      <w:r>
        <w:t>Форма проведения: обсуждение, анализ.</w:t>
      </w:r>
    </w:p>
    <w:tbl>
      <w:tblPr>
        <w:tblStyle w:val="Style_3"/>
        <w:tblLayout w:type="fixed"/>
      </w:tblPr>
      <w:tblGrid>
        <w:gridCol w:w="5331"/>
        <w:gridCol w:w="8"/>
        <w:gridCol w:w="995"/>
        <w:gridCol w:w="3872"/>
      </w:tblGrid>
      <w:tr>
        <w:trPr>
          <w:trHeight w:hRule="atLeast" w:val="292"/>
        </w:trPr>
        <w:tc>
          <w:tcPr>
            <w:tcW w:type="dxa" w:w="10206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D02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Подготовка к педсовету</w:t>
            </w:r>
          </w:p>
        </w:tc>
      </w:tr>
      <w:tr>
        <w:tc>
          <w:tcPr>
            <w:tcW w:type="dxa" w:w="53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E02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Вид деятельности</w:t>
            </w:r>
          </w:p>
        </w:tc>
        <w:tc>
          <w:tcPr>
            <w:tcW w:type="dxa" w:w="1003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F02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Дата</w:t>
            </w:r>
          </w:p>
        </w:tc>
        <w:tc>
          <w:tcPr>
            <w:tcW w:type="dxa" w:w="38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002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Ответственный</w:t>
            </w:r>
          </w:p>
        </w:tc>
      </w:tr>
      <w:tr>
        <w:tc>
          <w:tcPr>
            <w:tcW w:type="dxa" w:w="533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1020000">
            <w:pPr>
              <w:tabs>
                <w:tab w:leader="none" w:pos="1500" w:val="left"/>
              </w:tabs>
              <w:ind/>
              <w:jc w:val="both"/>
            </w:pPr>
            <w:r>
              <w:t>Составление отчетов о работе за учебный год.</w:t>
            </w:r>
          </w:p>
        </w:tc>
        <w:tc>
          <w:tcPr>
            <w:tcW w:type="dxa" w:w="99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2020000">
            <w:pPr>
              <w:ind/>
              <w:jc w:val="center"/>
            </w:pPr>
          </w:p>
        </w:tc>
        <w:tc>
          <w:tcPr>
            <w:tcW w:type="dxa" w:w="38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3020000">
            <w:pPr>
              <w:ind/>
              <w:jc w:val="center"/>
            </w:pPr>
            <w:r>
              <w:t>Педагоги</w:t>
            </w:r>
          </w:p>
        </w:tc>
      </w:tr>
      <w:tr>
        <w:tc>
          <w:tcPr>
            <w:tcW w:type="dxa" w:w="533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4020000">
            <w:pPr>
              <w:tabs>
                <w:tab w:leader="none" w:pos="1500" w:val="left"/>
              </w:tabs>
              <w:ind/>
              <w:jc w:val="both"/>
            </w:pPr>
            <w:r>
              <w:t>Диагностика достижения детьми планируемых результатов</w:t>
            </w:r>
          </w:p>
        </w:tc>
        <w:tc>
          <w:tcPr>
            <w:tcW w:type="dxa" w:w="99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5020000">
            <w:pPr>
              <w:ind/>
              <w:jc w:val="center"/>
            </w:pPr>
            <w:r>
              <w:t>Апрель</w:t>
            </w:r>
          </w:p>
          <w:p w14:paraId="16020000">
            <w:pPr>
              <w:ind/>
              <w:jc w:val="center"/>
              <w:rPr>
                <w:b w:val="1"/>
              </w:rPr>
            </w:pPr>
          </w:p>
        </w:tc>
        <w:tc>
          <w:tcPr>
            <w:tcW w:type="dxa" w:w="38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7020000">
            <w:pPr>
              <w:ind/>
              <w:jc w:val="center"/>
            </w:pPr>
            <w:r>
              <w:t>Старший воспитатель</w:t>
            </w:r>
          </w:p>
          <w:p w14:paraId="18020000">
            <w:pPr>
              <w:ind/>
              <w:jc w:val="center"/>
              <w:rPr>
                <w:b w:val="1"/>
              </w:rPr>
            </w:pPr>
            <w:r>
              <w:t>Воспитатели</w:t>
            </w:r>
          </w:p>
        </w:tc>
      </w:tr>
      <w:tr>
        <w:tc>
          <w:tcPr>
            <w:tcW w:type="dxa" w:w="533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9020000">
            <w:pPr>
              <w:tabs>
                <w:tab w:leader="none" w:pos="1500" w:val="left"/>
              </w:tabs>
              <w:ind/>
              <w:jc w:val="both"/>
            </w:pPr>
            <w:r>
              <w:t>Составление плана работы на летний оздоровительный период</w:t>
            </w:r>
          </w:p>
        </w:tc>
        <w:tc>
          <w:tcPr>
            <w:tcW w:type="dxa" w:w="99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A020000">
            <w:pPr>
              <w:ind/>
              <w:jc w:val="center"/>
            </w:pPr>
            <w:r>
              <w:t>Май</w:t>
            </w:r>
          </w:p>
          <w:p w14:paraId="1B020000">
            <w:pPr>
              <w:ind/>
              <w:jc w:val="center"/>
              <w:rPr>
                <w:b w:val="1"/>
              </w:rPr>
            </w:pPr>
          </w:p>
        </w:tc>
        <w:tc>
          <w:tcPr>
            <w:tcW w:type="dxa" w:w="38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C020000">
            <w:pPr>
              <w:ind/>
              <w:jc w:val="center"/>
            </w:pPr>
            <w:r>
              <w:t>Старший воспитатель</w:t>
            </w:r>
          </w:p>
          <w:p w14:paraId="1D020000">
            <w:pPr>
              <w:ind/>
              <w:jc w:val="center"/>
              <w:rPr>
                <w:b w:val="1"/>
              </w:rPr>
            </w:pPr>
          </w:p>
        </w:tc>
      </w:tr>
      <w:tr>
        <w:tc>
          <w:tcPr>
            <w:tcW w:type="dxa" w:w="533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E020000">
            <w:pPr>
              <w:tabs>
                <w:tab w:leader="none" w:pos="1500" w:val="left"/>
              </w:tabs>
              <w:ind/>
              <w:jc w:val="both"/>
            </w:pPr>
            <w:r>
              <w:t>Подготовка режима дня на летний оздоровительный период</w:t>
            </w:r>
          </w:p>
        </w:tc>
        <w:tc>
          <w:tcPr>
            <w:tcW w:type="dxa" w:w="99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F020000">
            <w:pPr>
              <w:ind/>
              <w:jc w:val="center"/>
            </w:pPr>
            <w:r>
              <w:t>Май</w:t>
            </w:r>
          </w:p>
          <w:p w14:paraId="20020000">
            <w:pPr>
              <w:ind/>
              <w:jc w:val="center"/>
              <w:rPr>
                <w:b w:val="1"/>
              </w:rPr>
            </w:pPr>
          </w:p>
        </w:tc>
        <w:tc>
          <w:tcPr>
            <w:tcW w:type="dxa" w:w="38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1020000">
            <w:pPr>
              <w:ind/>
              <w:jc w:val="center"/>
            </w:pPr>
            <w:r>
              <w:t>Старший воспитатель</w:t>
            </w:r>
          </w:p>
          <w:p w14:paraId="22020000">
            <w:pPr>
              <w:ind/>
              <w:jc w:val="center"/>
            </w:pPr>
            <w:r>
              <w:t>Старшая медсестра</w:t>
            </w:r>
          </w:p>
        </w:tc>
      </w:tr>
      <w:tr>
        <w:tc>
          <w:tcPr>
            <w:tcW w:type="dxa" w:w="533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3020000">
            <w:pPr>
              <w:ind/>
              <w:jc w:val="both"/>
            </w:pPr>
            <w:r>
              <w:t xml:space="preserve">Анализ работы педагогического коллектива </w:t>
            </w:r>
            <w:r>
              <w:t>по выполнению годового плана</w:t>
            </w:r>
          </w:p>
        </w:tc>
        <w:tc>
          <w:tcPr>
            <w:tcW w:type="dxa" w:w="99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4020000">
            <w:pPr>
              <w:ind/>
              <w:jc w:val="center"/>
            </w:pPr>
            <w:r>
              <w:t>Май</w:t>
            </w:r>
          </w:p>
          <w:p w14:paraId="25020000">
            <w:pPr>
              <w:ind/>
              <w:jc w:val="center"/>
              <w:rPr>
                <w:b w:val="1"/>
              </w:rPr>
            </w:pPr>
          </w:p>
        </w:tc>
        <w:tc>
          <w:tcPr>
            <w:tcW w:type="dxa" w:w="38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6020000">
            <w:pPr>
              <w:ind/>
              <w:jc w:val="center"/>
            </w:pPr>
            <w:r>
              <w:t>Старший воспитатель</w:t>
            </w:r>
          </w:p>
          <w:p w14:paraId="27020000">
            <w:pPr>
              <w:ind/>
              <w:jc w:val="center"/>
              <w:rPr>
                <w:b w:val="1"/>
              </w:rPr>
            </w:pPr>
          </w:p>
        </w:tc>
      </w:tr>
      <w:tr>
        <w:tc>
          <w:tcPr>
            <w:tcW w:type="dxa" w:w="5339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8020000">
            <w:pPr>
              <w:ind/>
              <w:jc w:val="both"/>
            </w:pPr>
            <w:r>
              <w:t>Итоговые занятия во всех возрастных группах</w:t>
            </w:r>
          </w:p>
        </w:tc>
        <w:tc>
          <w:tcPr>
            <w:tcW w:type="dxa" w:w="99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9020000">
            <w:pPr>
              <w:ind/>
              <w:jc w:val="center"/>
            </w:pPr>
            <w:r>
              <w:t>Апрель -</w:t>
            </w:r>
          </w:p>
          <w:p w14:paraId="2A020000">
            <w:pPr>
              <w:ind/>
              <w:jc w:val="center"/>
            </w:pPr>
            <w:r>
              <w:t>Май</w:t>
            </w:r>
          </w:p>
        </w:tc>
        <w:tc>
          <w:tcPr>
            <w:tcW w:type="dxa" w:w="38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B020000">
            <w:pPr>
              <w:ind/>
              <w:jc w:val="center"/>
            </w:pPr>
            <w:r>
              <w:t>Заведующий</w:t>
            </w:r>
          </w:p>
          <w:p w14:paraId="2C020000">
            <w:pPr>
              <w:ind/>
              <w:jc w:val="center"/>
            </w:pPr>
            <w:r>
              <w:t>Старший воспитатель</w:t>
            </w:r>
          </w:p>
        </w:tc>
      </w:tr>
      <w:tr>
        <w:tc>
          <w:tcPr>
            <w:tcW w:type="dxa" w:w="10206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D020000">
            <w:pPr>
              <w:ind w:firstLine="0" w:left="567"/>
              <w:jc w:val="center"/>
            </w:pPr>
            <w:r>
              <w:rPr>
                <w:b w:val="1"/>
              </w:rPr>
              <w:t>План педсовета</w:t>
            </w:r>
          </w:p>
        </w:tc>
      </w:tr>
      <w:tr>
        <w:trPr>
          <w:trHeight w:hRule="atLeast" w:val="342"/>
        </w:trPr>
        <w:tc>
          <w:tcPr>
            <w:tcW w:type="dxa" w:w="53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E020000">
            <w:pPr>
              <w:tabs>
                <w:tab w:leader="none" w:pos="1115" w:val="left"/>
              </w:tabs>
              <w:ind/>
            </w:pPr>
            <w:r>
              <w:t>1.  Приветственное слово</w:t>
            </w:r>
            <w:r>
              <w:t>. Ознакомление с повесткой педсовета. Анализ выполнения решений педсовета № 3</w:t>
            </w:r>
          </w:p>
        </w:tc>
        <w:tc>
          <w:tcPr>
            <w:tcW w:type="dxa" w:w="4875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F020000">
            <w:pPr>
              <w:ind/>
              <w:jc w:val="center"/>
            </w:pPr>
            <w:r>
              <w:t>Заведующий</w:t>
            </w:r>
          </w:p>
        </w:tc>
      </w:tr>
      <w:tr>
        <w:trPr>
          <w:trHeight w:hRule="atLeast" w:val="342"/>
        </w:trPr>
        <w:tc>
          <w:tcPr>
            <w:tcW w:type="dxa" w:w="53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0020000">
            <w:pPr>
              <w:ind/>
              <w:jc w:val="both"/>
            </w:pPr>
            <w:r>
              <w:t>2.О выполнении годовых задач учебного года</w:t>
            </w:r>
          </w:p>
        </w:tc>
        <w:tc>
          <w:tcPr>
            <w:tcW w:type="dxa" w:w="4875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1020000">
            <w:pPr>
              <w:ind/>
              <w:jc w:val="center"/>
              <w:rPr>
                <w:b w:val="1"/>
              </w:rPr>
            </w:pPr>
            <w:r>
              <w:t>Заведующий</w:t>
            </w:r>
          </w:p>
        </w:tc>
      </w:tr>
      <w:tr>
        <w:trPr>
          <w:trHeight w:hRule="atLeast" w:val="560"/>
        </w:trPr>
        <w:tc>
          <w:tcPr>
            <w:tcW w:type="dxa" w:w="53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2020000">
            <w:pPr>
              <w:ind/>
              <w:jc w:val="both"/>
            </w:pPr>
            <w:r>
              <w:t>3.Отчет о проделанной работе за год. О реализации дополнительного образования.</w:t>
            </w:r>
          </w:p>
        </w:tc>
        <w:tc>
          <w:tcPr>
            <w:tcW w:type="dxa" w:w="4875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3020000">
            <w:pPr>
              <w:ind/>
              <w:jc w:val="center"/>
            </w:pPr>
            <w:r>
              <w:t>Старший воспитатель</w:t>
            </w:r>
          </w:p>
          <w:p w14:paraId="34020000">
            <w:pPr>
              <w:ind/>
              <w:jc w:val="center"/>
            </w:pPr>
          </w:p>
        </w:tc>
      </w:tr>
      <w:tr>
        <w:trPr>
          <w:trHeight w:hRule="atLeast" w:val="269"/>
        </w:trPr>
        <w:tc>
          <w:tcPr>
            <w:tcW w:type="dxa" w:w="53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5020000">
            <w:pPr>
              <w:ind/>
              <w:jc w:val="both"/>
            </w:pPr>
            <w:r>
              <w:t xml:space="preserve">4.Отчет воспитателей групп и специалистов «Наши успехи» </w:t>
            </w:r>
          </w:p>
        </w:tc>
        <w:tc>
          <w:tcPr>
            <w:tcW w:type="dxa" w:w="4875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6020000">
            <w:pPr>
              <w:ind/>
              <w:jc w:val="center"/>
            </w:pPr>
            <w:r>
              <w:t xml:space="preserve"> Воспитатели</w:t>
            </w:r>
          </w:p>
          <w:p w14:paraId="37020000">
            <w:pPr>
              <w:ind/>
              <w:jc w:val="center"/>
            </w:pPr>
            <w:r>
              <w:t xml:space="preserve"> Специалисты</w:t>
            </w:r>
          </w:p>
        </w:tc>
      </w:tr>
      <w:tr>
        <w:tc>
          <w:tcPr>
            <w:tcW w:type="dxa" w:w="5331"/>
            <w:tcBorders>
              <w:top w:color="000000" w:sz="2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8020000">
            <w:pPr>
              <w:ind/>
              <w:jc w:val="both"/>
            </w:pPr>
            <w:r>
              <w:t>5. Анализ заболеваемости детей за учебный год – отчет</w:t>
            </w:r>
          </w:p>
        </w:tc>
        <w:tc>
          <w:tcPr>
            <w:tcW w:type="dxa" w:w="4875"/>
            <w:gridSpan w:val="3"/>
            <w:tcBorders>
              <w:top w:color="000000" w:sz="2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9020000">
            <w:pPr>
              <w:ind/>
              <w:jc w:val="center"/>
            </w:pPr>
            <w:r>
              <w:t xml:space="preserve"> Старшая медсестра</w:t>
            </w:r>
          </w:p>
        </w:tc>
      </w:tr>
      <w:tr>
        <w:trPr>
          <w:trHeight w:hRule="atLeast" w:val="424"/>
        </w:trPr>
        <w:tc>
          <w:tcPr>
            <w:tcW w:type="dxa" w:w="53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A020000">
            <w:pPr>
              <w:ind/>
              <w:jc w:val="both"/>
            </w:pPr>
            <w:r>
              <w:t>6. Принятие плана работы на летний оздоровительный период.</w:t>
            </w:r>
          </w:p>
        </w:tc>
        <w:tc>
          <w:tcPr>
            <w:tcW w:type="dxa" w:w="4875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B020000">
            <w:pPr>
              <w:ind/>
              <w:jc w:val="center"/>
            </w:pPr>
            <w:r>
              <w:t xml:space="preserve"> Заведующий</w:t>
            </w:r>
          </w:p>
          <w:p w14:paraId="3C020000">
            <w:pPr>
              <w:ind w:firstLine="0" w:left="567"/>
              <w:jc w:val="center"/>
            </w:pPr>
          </w:p>
        </w:tc>
      </w:tr>
      <w:tr>
        <w:trPr>
          <w:trHeight w:hRule="atLeast" w:val="394"/>
        </w:trPr>
        <w:tc>
          <w:tcPr>
            <w:tcW w:type="dxa" w:w="53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D020000">
            <w:pPr>
              <w:ind/>
              <w:jc w:val="both"/>
            </w:pPr>
            <w:r>
              <w:t>7. Утверждение режима дня на теплый период</w:t>
            </w:r>
          </w:p>
        </w:tc>
        <w:tc>
          <w:tcPr>
            <w:tcW w:type="dxa" w:w="4875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E020000">
            <w:pPr>
              <w:ind w:firstLine="1320" w:left="567"/>
              <w:jc w:val="both"/>
            </w:pPr>
            <w:r>
              <w:t>Заведующий</w:t>
            </w:r>
          </w:p>
        </w:tc>
      </w:tr>
      <w:tr>
        <w:trPr>
          <w:trHeight w:hRule="atLeast" w:val="555"/>
        </w:trPr>
        <w:tc>
          <w:tcPr>
            <w:tcW w:type="dxa" w:w="53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F020000">
            <w:pPr>
              <w:ind/>
              <w:jc w:val="both"/>
            </w:pPr>
            <w:r>
              <w:t>8.Проект решения педагогического совета, его утверждение, дополнение</w:t>
            </w:r>
          </w:p>
        </w:tc>
        <w:tc>
          <w:tcPr>
            <w:tcW w:type="dxa" w:w="4875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0020000">
            <w:pPr>
              <w:ind/>
              <w:jc w:val="center"/>
            </w:pPr>
            <w:r>
              <w:t>Заведующий</w:t>
            </w:r>
          </w:p>
          <w:p w14:paraId="41020000">
            <w:pPr>
              <w:ind w:firstLine="0" w:left="567"/>
              <w:jc w:val="center"/>
            </w:pPr>
          </w:p>
        </w:tc>
      </w:tr>
      <w:tr>
        <w:trPr>
          <w:trHeight w:hRule="atLeast" w:val="255"/>
        </w:trPr>
        <w:tc>
          <w:tcPr>
            <w:tcW w:type="dxa" w:w="53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2020000">
            <w:pPr>
              <w:ind/>
              <w:jc w:val="both"/>
            </w:pPr>
            <w:r>
              <w:t>9. Организационные вопросы</w:t>
            </w:r>
          </w:p>
        </w:tc>
        <w:tc>
          <w:tcPr>
            <w:tcW w:type="dxa" w:w="4875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3020000">
            <w:pPr>
              <w:ind w:firstLine="1440" w:left="567"/>
              <w:jc w:val="both"/>
            </w:pPr>
            <w:r>
              <w:t>Педагоги</w:t>
            </w:r>
          </w:p>
        </w:tc>
      </w:tr>
    </w:tbl>
    <w:p w14:paraId="44020000">
      <w:pPr>
        <w:pStyle w:val="Style_4"/>
        <w:rPr>
          <w:rFonts w:ascii="Times New Roman" w:hAnsi="Times New Roman"/>
          <w:b w:val="1"/>
          <w:color w:val="FF0000"/>
          <w:sz w:val="24"/>
        </w:rPr>
      </w:pPr>
    </w:p>
    <w:p w14:paraId="45020000">
      <w:pPr>
        <w:pStyle w:val="Style_4"/>
        <w:ind/>
        <w:jc w:val="center"/>
        <w:rPr>
          <w:rFonts w:ascii="Times New Roman" w:hAnsi="Times New Roman"/>
          <w:b w:val="1"/>
          <w:sz w:val="24"/>
        </w:rPr>
      </w:pPr>
    </w:p>
    <w:p w14:paraId="46020000">
      <w:pPr>
        <w:pStyle w:val="Style_4"/>
        <w:ind w:firstLine="3614" w:left="0"/>
        <w:jc w:val="both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Консультации для педагогов/</w:t>
      </w:r>
    </w:p>
    <w:p w14:paraId="47020000">
      <w:pPr>
        <w:pStyle w:val="Style_4"/>
        <w:ind/>
        <w:jc w:val="center"/>
      </w:pPr>
      <w:r>
        <w:rPr>
          <w:rFonts w:ascii="Times New Roman" w:hAnsi="Times New Roman"/>
          <w:b w:val="1"/>
          <w:sz w:val="24"/>
        </w:rPr>
        <w:t>Педагоглар</w:t>
      </w:r>
      <w:r>
        <w:rPr>
          <w:rFonts w:ascii="Times New Roman" w:hAnsi="Times New Roman"/>
          <w:b w:val="1"/>
          <w:sz w:val="24"/>
        </w:rPr>
        <w:t xml:space="preserve"> </w:t>
      </w:r>
      <w:r>
        <w:rPr>
          <w:rFonts w:ascii="Times New Roman" w:hAnsi="Times New Roman"/>
          <w:b w:val="1"/>
          <w:sz w:val="24"/>
        </w:rPr>
        <w:t>өчен к</w:t>
      </w:r>
      <w:r>
        <w:rPr>
          <w:rFonts w:ascii="Times New Roman" w:hAnsi="Times New Roman"/>
          <w:b w:val="1"/>
          <w:sz w:val="24"/>
        </w:rPr>
        <w:t>онсультацияләр</w:t>
      </w:r>
    </w:p>
    <w:p w14:paraId="48020000">
      <w:pPr>
        <w:ind/>
        <w:jc w:val="center"/>
      </w:pPr>
    </w:p>
    <w:tbl>
      <w:tblPr>
        <w:tblStyle w:val="Style_3"/>
        <w:tblLayout w:type="fixed"/>
      </w:tblPr>
      <w:tblGrid>
        <w:gridCol w:w="1113"/>
        <w:gridCol w:w="4800"/>
        <w:gridCol w:w="4293"/>
      </w:tblGrid>
      <w:tr>
        <w:tc>
          <w:tcPr>
            <w:tcW w:type="dxa" w:w="111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902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Месяц</w:t>
            </w:r>
          </w:p>
        </w:tc>
        <w:tc>
          <w:tcPr>
            <w:tcW w:type="dxa" w:w="48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A02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 xml:space="preserve">Содержание </w:t>
            </w:r>
          </w:p>
        </w:tc>
        <w:tc>
          <w:tcPr>
            <w:tcW w:type="dxa" w:w="42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B02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Ответственный</w:t>
            </w:r>
          </w:p>
        </w:tc>
      </w:tr>
      <w:tr>
        <w:trPr>
          <w:trHeight w:hRule="atLeast" w:val="315"/>
        </w:trPr>
        <w:tc>
          <w:tcPr>
            <w:tcW w:type="dxa" w:w="1113"/>
            <w:tcBorders>
              <w:top w:color="000000" w:sz="4" w:val="single"/>
              <w:left w:color="000000" w:sz="4" w:val="single"/>
              <w:right w:color="000000" w:sz="4" w:val="single"/>
            </w:tcBorders>
          </w:tcPr>
          <w:p w14:paraId="4C020000">
            <w:pPr>
              <w:ind/>
              <w:jc w:val="center"/>
            </w:pPr>
            <w:r>
              <w:t>Сентябрь</w:t>
            </w:r>
          </w:p>
        </w:tc>
        <w:tc>
          <w:tcPr>
            <w:tcW w:type="dxa" w:w="48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D020000">
            <w:r>
              <w:t>«Роль</w:t>
            </w:r>
            <w:r>
              <w:t xml:space="preserve"> воспитателя в </w:t>
            </w:r>
            <w:r>
              <w:t>создании языковой среды в обучении детей татарскому языку»</w:t>
            </w:r>
          </w:p>
        </w:tc>
        <w:tc>
          <w:tcPr>
            <w:tcW w:type="dxa" w:w="42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E020000">
            <w:pPr>
              <w:pStyle w:val="Style_4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Воспитатель</w:t>
            </w:r>
          </w:p>
          <w:p w14:paraId="4F020000">
            <w:pPr>
              <w:pStyle w:val="Style_4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обучению татарскому языку</w:t>
            </w:r>
          </w:p>
          <w:p w14:paraId="50020000">
            <w:pPr>
              <w:ind/>
              <w:jc w:val="center"/>
            </w:pPr>
            <w:r>
              <w:t>Давлетзянова</w:t>
            </w:r>
            <w:r>
              <w:t xml:space="preserve"> Р.Д</w:t>
            </w:r>
          </w:p>
        </w:tc>
      </w:tr>
      <w:tr>
        <w:trPr>
          <w:trHeight w:hRule="atLeast" w:val="576"/>
        </w:trPr>
        <w:tc>
          <w:tcPr>
            <w:tcW w:type="dxa" w:w="111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1020000">
            <w:pPr>
              <w:ind/>
              <w:jc w:val="center"/>
            </w:pPr>
            <w:r>
              <w:t>Октябрь</w:t>
            </w:r>
          </w:p>
        </w:tc>
        <w:tc>
          <w:tcPr>
            <w:tcW w:type="dxa" w:w="48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2020000">
            <w:pPr>
              <w:rPr>
                <w:shd w:themeFill="background1" w:val="clear"/>
              </w:rPr>
            </w:pPr>
            <w:r>
              <w:t>«Игровые технологии в экологическом воспитании детей дошкольного возраста»</w:t>
            </w:r>
          </w:p>
        </w:tc>
        <w:tc>
          <w:tcPr>
            <w:tcW w:type="dxa" w:w="42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3020000">
            <w:pPr>
              <w:ind/>
              <w:jc w:val="center"/>
            </w:pPr>
            <w:r>
              <w:t>Набиуллина</w:t>
            </w:r>
            <w:r>
              <w:t xml:space="preserve"> С.А.</w:t>
            </w:r>
          </w:p>
        </w:tc>
      </w:tr>
      <w:tr>
        <w:trPr>
          <w:trHeight w:hRule="atLeast" w:val="564"/>
        </w:trPr>
        <w:tc>
          <w:tcPr>
            <w:tcW w:type="dxa" w:w="111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4020000">
            <w:pPr>
              <w:ind/>
              <w:jc w:val="center"/>
            </w:pPr>
            <w:r>
              <w:t>Ноябрь</w:t>
            </w:r>
          </w:p>
        </w:tc>
        <w:tc>
          <w:tcPr>
            <w:tcW w:type="dxa" w:w="48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5020000">
            <w:pPr>
              <w:ind w:hanging="120" w:left="120"/>
            </w:pPr>
            <w:r>
              <w:t>«Критическое мышление: как научить ребёнка думать</w:t>
            </w:r>
          </w:p>
        </w:tc>
        <w:tc>
          <w:tcPr>
            <w:tcW w:type="dxa" w:w="42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6020000">
            <w:pPr>
              <w:ind/>
              <w:jc w:val="center"/>
            </w:pPr>
            <w:r>
              <w:t>Воспитатель</w:t>
            </w:r>
          </w:p>
          <w:p w14:paraId="57020000">
            <w:pPr>
              <w:ind/>
              <w:jc w:val="center"/>
            </w:pPr>
            <w:r>
              <w:t>Талибуллина</w:t>
            </w:r>
            <w:r>
              <w:t xml:space="preserve"> Д.Х.</w:t>
            </w:r>
          </w:p>
        </w:tc>
      </w:tr>
      <w:tr>
        <w:trPr>
          <w:trHeight w:hRule="atLeast" w:val="875"/>
        </w:trPr>
        <w:tc>
          <w:tcPr>
            <w:tcW w:type="dxa" w:w="1113"/>
            <w:tcBorders>
              <w:top w:color="000000" w:sz="4" w:val="single"/>
              <w:left w:color="000000" w:sz="4" w:val="single"/>
              <w:right w:color="000000" w:sz="4" w:val="single"/>
            </w:tcBorders>
          </w:tcPr>
          <w:p w14:paraId="58020000">
            <w:pPr>
              <w:ind/>
              <w:jc w:val="center"/>
            </w:pPr>
            <w:r>
              <w:t>Декабрь</w:t>
            </w:r>
          </w:p>
        </w:tc>
        <w:tc>
          <w:tcPr>
            <w:tcW w:type="dxa" w:w="48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9020000">
            <w:pPr>
              <w:ind w:right="147"/>
            </w:pPr>
            <w:r>
              <w:t>«</w:t>
            </w:r>
            <w:r>
              <w:t>Кинезиологические</w:t>
            </w:r>
            <w:r>
              <w:t xml:space="preserve"> игры в музыкальном развитии дошкольников»</w:t>
            </w:r>
          </w:p>
          <w:p w14:paraId="5A020000">
            <w:pPr>
              <w:ind w:right="147"/>
            </w:pPr>
          </w:p>
        </w:tc>
        <w:tc>
          <w:tcPr>
            <w:tcW w:type="dxa" w:w="42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B020000">
            <w:pPr>
              <w:ind/>
              <w:jc w:val="center"/>
            </w:pPr>
            <w:r>
              <w:t>Музыкальный руководитель</w:t>
            </w:r>
          </w:p>
          <w:p w14:paraId="5C020000">
            <w:pPr>
              <w:ind/>
              <w:jc w:val="center"/>
            </w:pPr>
            <w:r>
              <w:t xml:space="preserve"> Филиппова И.П</w:t>
            </w:r>
          </w:p>
        </w:tc>
      </w:tr>
      <w:tr>
        <w:trPr>
          <w:trHeight w:hRule="atLeast" w:val="274"/>
        </w:trPr>
        <w:tc>
          <w:tcPr>
            <w:tcW w:type="dxa" w:w="1113"/>
            <w:tcBorders>
              <w:top w:color="000000" w:sz="4" w:val="single"/>
              <w:left w:color="000000" w:sz="4" w:val="single"/>
              <w:right w:color="000000" w:sz="4" w:val="single"/>
            </w:tcBorders>
          </w:tcPr>
          <w:p w14:paraId="5D020000">
            <w:pPr>
              <w:ind/>
              <w:jc w:val="center"/>
            </w:pPr>
            <w:r>
              <w:t>Январь</w:t>
            </w:r>
          </w:p>
        </w:tc>
        <w:tc>
          <w:tcPr>
            <w:tcW w:type="dxa" w:w="48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E020000">
            <w:pPr>
              <w:ind w:right="147"/>
            </w:pPr>
            <w:r>
              <w:t xml:space="preserve">«ЗОЖ посредством </w:t>
            </w:r>
            <w:r>
              <w:t>сказкотерапии</w:t>
            </w:r>
            <w:r>
              <w:t>: как рассказы помогают формировать здоровые привычки»</w:t>
            </w:r>
          </w:p>
        </w:tc>
        <w:tc>
          <w:tcPr>
            <w:tcW w:type="dxa" w:w="42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F020000">
            <w:pPr>
              <w:ind/>
              <w:jc w:val="center"/>
            </w:pPr>
            <w:r>
              <w:t>Воспитатель</w:t>
            </w:r>
          </w:p>
          <w:p w14:paraId="60020000">
            <w:pPr>
              <w:ind/>
              <w:jc w:val="center"/>
            </w:pPr>
            <w:r>
              <w:t>Муллабаева</w:t>
            </w:r>
            <w:r>
              <w:t xml:space="preserve"> З.Р.</w:t>
            </w:r>
          </w:p>
          <w:p w14:paraId="61020000">
            <w:pPr>
              <w:ind/>
              <w:jc w:val="center"/>
            </w:pPr>
          </w:p>
        </w:tc>
      </w:tr>
      <w:tr>
        <w:trPr>
          <w:trHeight w:hRule="atLeast" w:val="576"/>
        </w:trPr>
        <w:tc>
          <w:tcPr>
            <w:tcW w:type="dxa" w:w="1113"/>
            <w:tcBorders>
              <w:top w:color="000000" w:sz="4" w:val="single"/>
              <w:left w:color="000000" w:sz="4" w:val="single"/>
              <w:right w:color="000000" w:sz="4" w:val="single"/>
            </w:tcBorders>
          </w:tcPr>
          <w:p w14:paraId="62020000">
            <w:pPr>
              <w:ind/>
              <w:jc w:val="center"/>
            </w:pPr>
            <w:r>
              <w:t>Февраль</w:t>
            </w:r>
          </w:p>
        </w:tc>
        <w:tc>
          <w:tcPr>
            <w:tcW w:type="dxa" w:w="48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3020000">
            <w:pPr>
              <w:ind w:firstLine="9" w:left="0"/>
            </w:pPr>
            <w:r>
              <w:t xml:space="preserve"> «Приобщ</w:t>
            </w:r>
            <w:r>
              <w:t xml:space="preserve">ение детей к народным истокам, </w:t>
            </w:r>
            <w:r>
              <w:t>декоративно-прикладному и фольклорному искусству народов Поволжья»</w:t>
            </w:r>
          </w:p>
        </w:tc>
        <w:tc>
          <w:tcPr>
            <w:tcW w:type="dxa" w:w="42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4020000">
            <w:pPr>
              <w:pStyle w:val="Style_4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Воспитатель</w:t>
            </w:r>
          </w:p>
          <w:p w14:paraId="65020000">
            <w:pPr>
              <w:pStyle w:val="Style_4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обучению татарскому языку</w:t>
            </w:r>
          </w:p>
          <w:p w14:paraId="66020000">
            <w:pPr>
              <w:ind/>
              <w:jc w:val="center"/>
            </w:pPr>
            <w:r>
              <w:t>Давлетзянова</w:t>
            </w:r>
            <w:r>
              <w:t xml:space="preserve"> Р.Д</w:t>
            </w:r>
          </w:p>
        </w:tc>
      </w:tr>
      <w:tr>
        <w:trPr>
          <w:trHeight w:hRule="atLeast" w:val="552"/>
        </w:trPr>
        <w:tc>
          <w:tcPr>
            <w:tcW w:type="dxa" w:w="111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7020000">
            <w:pPr>
              <w:ind/>
              <w:jc w:val="center"/>
            </w:pPr>
            <w:r>
              <w:t>Март</w:t>
            </w:r>
          </w:p>
        </w:tc>
        <w:tc>
          <w:tcPr>
            <w:tcW w:type="dxa" w:w="48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8020000">
            <w:pPr>
              <w:ind w:right="147"/>
            </w:pPr>
            <w:r>
              <w:t>«Нравственно - патриотическое воспитание детей дошкольного возраста»</w:t>
            </w:r>
          </w:p>
        </w:tc>
        <w:tc>
          <w:tcPr>
            <w:tcW w:type="dxa" w:w="42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9020000">
            <w:pPr>
              <w:pStyle w:val="Style_4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Воспитатель</w:t>
            </w:r>
          </w:p>
          <w:p w14:paraId="6A020000">
            <w:pPr>
              <w:ind/>
              <w:jc w:val="center"/>
            </w:pPr>
            <w:r>
              <w:t>Талибуллина</w:t>
            </w:r>
            <w:r>
              <w:t xml:space="preserve"> С.А.</w:t>
            </w:r>
          </w:p>
        </w:tc>
      </w:tr>
    </w:tbl>
    <w:p w14:paraId="6B020000">
      <w:pPr>
        <w:ind/>
        <w:jc w:val="both"/>
        <w:rPr>
          <w:b w:val="1"/>
        </w:rPr>
      </w:pPr>
    </w:p>
    <w:p w14:paraId="6C020000">
      <w:pPr>
        <w:ind w:firstLine="4096" w:left="0"/>
        <w:jc w:val="both"/>
        <w:rPr>
          <w:b w:val="1"/>
        </w:rPr>
      </w:pPr>
      <w:r>
        <w:rPr>
          <w:b w:val="1"/>
        </w:rPr>
        <w:t>Мастер-классы</w:t>
      </w:r>
    </w:p>
    <w:p w14:paraId="6D020000">
      <w:pPr>
        <w:ind w:firstLine="4096" w:left="0"/>
        <w:jc w:val="both"/>
        <w:rPr>
          <w:b w:val="1"/>
        </w:rPr>
      </w:pPr>
    </w:p>
    <w:tbl>
      <w:tblPr>
        <w:tblStyle w:val="Style_5"/>
        <w:tblLayout w:type="fixed"/>
      </w:tblPr>
      <w:tblGrid>
        <w:gridCol w:w="569"/>
        <w:gridCol w:w="4629"/>
        <w:gridCol w:w="1480"/>
        <w:gridCol w:w="3528"/>
      </w:tblGrid>
      <w:tr>
        <w:trPr>
          <w:trHeight w:hRule="atLeast" w:val="291"/>
        </w:trPr>
        <w:tc>
          <w:tcPr>
            <w:tcW w:type="dxa" w:w="569"/>
          </w:tcPr>
          <w:p w14:paraId="6E02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№</w:t>
            </w:r>
          </w:p>
        </w:tc>
        <w:tc>
          <w:tcPr>
            <w:tcW w:type="dxa" w:w="4629"/>
          </w:tcPr>
          <w:p w14:paraId="6F02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Тема</w:t>
            </w:r>
          </w:p>
        </w:tc>
        <w:tc>
          <w:tcPr>
            <w:tcW w:type="dxa" w:w="1480"/>
          </w:tcPr>
          <w:p w14:paraId="7002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Сроки</w:t>
            </w:r>
          </w:p>
        </w:tc>
        <w:tc>
          <w:tcPr>
            <w:tcW w:type="dxa" w:w="3528"/>
          </w:tcPr>
          <w:p w14:paraId="7102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Ответственный</w:t>
            </w:r>
          </w:p>
        </w:tc>
      </w:tr>
      <w:tr>
        <w:trPr>
          <w:trHeight w:hRule="atLeast" w:val="856"/>
        </w:trPr>
        <w:tc>
          <w:tcPr>
            <w:tcW w:type="dxa" w:w="569"/>
          </w:tcPr>
          <w:p w14:paraId="72020000">
            <w:pPr>
              <w:ind/>
              <w:jc w:val="center"/>
            </w:pPr>
            <w:r>
              <w:t>1.</w:t>
            </w:r>
          </w:p>
        </w:tc>
        <w:tc>
          <w:tcPr>
            <w:tcW w:type="dxa" w:w="4629"/>
          </w:tcPr>
          <w:p w14:paraId="73020000">
            <w:r>
              <w:t>«Развитие критического мышления у детей дошкольного возраста: методы и игры»</w:t>
            </w:r>
          </w:p>
        </w:tc>
        <w:tc>
          <w:tcPr>
            <w:tcW w:type="dxa" w:w="1480"/>
          </w:tcPr>
          <w:p w14:paraId="74020000">
            <w:pPr>
              <w:ind/>
              <w:jc w:val="center"/>
            </w:pPr>
            <w:r>
              <w:t>Ноябрь</w:t>
            </w:r>
          </w:p>
        </w:tc>
        <w:tc>
          <w:tcPr>
            <w:tcW w:type="dxa" w:w="3528"/>
          </w:tcPr>
          <w:p w14:paraId="75020000">
            <w:pPr>
              <w:ind/>
              <w:jc w:val="center"/>
            </w:pPr>
            <w:r>
              <w:t>Воспитатель</w:t>
            </w:r>
          </w:p>
          <w:p w14:paraId="76020000">
            <w:pPr>
              <w:ind/>
              <w:jc w:val="center"/>
              <w:rPr>
                <w:b w:val="1"/>
              </w:rPr>
            </w:pPr>
            <w:r>
              <w:t>Сиразетдинова</w:t>
            </w:r>
            <w:r>
              <w:t xml:space="preserve"> Г.Р.</w:t>
            </w:r>
          </w:p>
        </w:tc>
      </w:tr>
      <w:tr>
        <w:trPr>
          <w:trHeight w:hRule="atLeast" w:val="584"/>
        </w:trPr>
        <w:tc>
          <w:tcPr>
            <w:tcW w:type="dxa" w:w="569"/>
          </w:tcPr>
          <w:p w14:paraId="77020000">
            <w:pPr>
              <w:ind/>
              <w:jc w:val="center"/>
            </w:pPr>
            <w:r>
              <w:t>2.</w:t>
            </w:r>
          </w:p>
        </w:tc>
        <w:tc>
          <w:tcPr>
            <w:tcW w:type="dxa" w:w="4629"/>
          </w:tcPr>
          <w:p w14:paraId="78020000">
            <w:r>
              <w:t xml:space="preserve">«Использование в работе с дошкольниками современных </w:t>
            </w:r>
            <w:r>
              <w:t>здоровьесберегающих</w:t>
            </w:r>
            <w:r>
              <w:t xml:space="preserve"> технологий»</w:t>
            </w:r>
          </w:p>
        </w:tc>
        <w:tc>
          <w:tcPr>
            <w:tcW w:type="dxa" w:w="1480"/>
          </w:tcPr>
          <w:p w14:paraId="79020000">
            <w:pPr>
              <w:ind/>
              <w:jc w:val="center"/>
            </w:pPr>
            <w:r>
              <w:t>Январь</w:t>
            </w:r>
          </w:p>
        </w:tc>
        <w:tc>
          <w:tcPr>
            <w:tcW w:type="dxa" w:w="3528"/>
          </w:tcPr>
          <w:p w14:paraId="7A020000">
            <w:pPr>
              <w:ind/>
              <w:jc w:val="center"/>
            </w:pPr>
            <w:r>
              <w:t>Воспитатели</w:t>
            </w:r>
          </w:p>
          <w:p w14:paraId="7B020000">
            <w:pPr>
              <w:ind/>
              <w:jc w:val="center"/>
            </w:pPr>
            <w:r>
              <w:t>Абдуллина Р.Х.</w:t>
            </w:r>
          </w:p>
          <w:p w14:paraId="7C020000">
            <w:pPr>
              <w:ind/>
              <w:jc w:val="center"/>
              <w:rPr>
                <w:b w:val="1"/>
              </w:rPr>
            </w:pPr>
            <w:r>
              <w:t>Галиева</w:t>
            </w:r>
            <w:r>
              <w:t xml:space="preserve"> Р.Х.</w:t>
            </w:r>
          </w:p>
        </w:tc>
      </w:tr>
    </w:tbl>
    <w:p w14:paraId="7D020000">
      <w:pPr>
        <w:ind/>
        <w:jc w:val="center"/>
        <w:rPr>
          <w:b w:val="1"/>
        </w:rPr>
      </w:pPr>
    </w:p>
    <w:p w14:paraId="7E020000">
      <w:pPr>
        <w:ind/>
        <w:jc w:val="center"/>
        <w:rPr>
          <w:b w:val="1"/>
        </w:rPr>
      </w:pPr>
    </w:p>
    <w:p w14:paraId="7F020000">
      <w:pPr>
        <w:ind/>
        <w:jc w:val="center"/>
        <w:rPr>
          <w:b w:val="1"/>
        </w:rPr>
      </w:pPr>
    </w:p>
    <w:p w14:paraId="80020000">
      <w:pPr>
        <w:ind/>
        <w:jc w:val="center"/>
        <w:rPr>
          <w:b w:val="1"/>
        </w:rPr>
      </w:pPr>
      <w:r>
        <w:rPr>
          <w:b w:val="1"/>
        </w:rPr>
        <w:t>Примерное перспективное планирование тематических недель /</w:t>
      </w:r>
    </w:p>
    <w:p w14:paraId="81020000">
      <w:pPr>
        <w:ind/>
        <w:jc w:val="center"/>
        <w:rPr>
          <w:b w:val="1"/>
        </w:rPr>
      </w:pPr>
      <w:r>
        <w:rPr>
          <w:b w:val="1"/>
        </w:rPr>
        <w:t>Якынча</w:t>
      </w:r>
      <w:r>
        <w:rPr>
          <w:b w:val="1"/>
        </w:rPr>
        <w:t xml:space="preserve"> тематик </w:t>
      </w:r>
      <w:r>
        <w:rPr>
          <w:b w:val="1"/>
        </w:rPr>
        <w:t>атналарны</w:t>
      </w:r>
      <w:r>
        <w:rPr>
          <w:b w:val="1"/>
        </w:rPr>
        <w:t xml:space="preserve">ң </w:t>
      </w:r>
      <w:r>
        <w:rPr>
          <w:b w:val="1"/>
        </w:rPr>
        <w:t>перспектив планы</w:t>
      </w:r>
    </w:p>
    <w:p w14:paraId="82020000">
      <w:pPr>
        <w:ind/>
        <w:jc w:val="center"/>
        <w:rPr>
          <w:b w:val="1"/>
        </w:rPr>
      </w:pPr>
    </w:p>
    <w:tbl>
      <w:tblPr>
        <w:tblStyle w:val="Style_3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1097"/>
        <w:gridCol w:w="1352"/>
        <w:gridCol w:w="1485"/>
        <w:gridCol w:w="1409"/>
        <w:gridCol w:w="1569"/>
        <w:gridCol w:w="1540"/>
        <w:gridCol w:w="1755"/>
      </w:tblGrid>
      <w:tr>
        <w:trPr>
          <w:trHeight w:hRule="atLeast" w:val="769"/>
        </w:trPr>
        <w:tc>
          <w:tcPr>
            <w:tcW w:type="dxa" w:w="109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3020000">
            <w:pPr>
              <w:ind/>
              <w:jc w:val="center"/>
            </w:pPr>
            <w:r>
              <w:t>Период</w:t>
            </w:r>
          </w:p>
        </w:tc>
        <w:tc>
          <w:tcPr>
            <w:tcW w:type="dxa" w:w="13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4020000">
            <w:pPr>
              <w:ind/>
              <w:jc w:val="center"/>
            </w:pPr>
            <w:r>
              <w:t xml:space="preserve">Дата и название праздника </w:t>
            </w:r>
            <w:r>
              <w:rPr>
                <w:i w:val="1"/>
              </w:rPr>
              <w:t>(события)</w:t>
            </w:r>
          </w:p>
        </w:tc>
        <w:tc>
          <w:tcPr>
            <w:tcW w:type="dxa" w:w="14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5020000">
            <w:pPr>
              <w:ind/>
              <w:jc w:val="center"/>
            </w:pPr>
            <w:r>
              <w:t>1 младшая группа</w:t>
            </w:r>
          </w:p>
          <w:p w14:paraId="86020000">
            <w:pPr>
              <w:ind/>
              <w:jc w:val="center"/>
            </w:pPr>
          </w:p>
        </w:tc>
        <w:tc>
          <w:tcPr>
            <w:tcW w:type="dxa" w:w="14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7020000">
            <w:pPr>
              <w:ind/>
              <w:jc w:val="center"/>
            </w:pPr>
            <w:r>
              <w:t>2 младшая группа</w:t>
            </w:r>
          </w:p>
        </w:tc>
        <w:tc>
          <w:tcPr>
            <w:tcW w:type="dxa" w:w="15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8020000">
            <w:pPr>
              <w:ind/>
              <w:jc w:val="center"/>
            </w:pPr>
            <w:r>
              <w:t>Средняя группа</w:t>
            </w:r>
          </w:p>
        </w:tc>
        <w:tc>
          <w:tcPr>
            <w:tcW w:type="dxa" w:w="15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9020000">
            <w:pPr>
              <w:ind/>
              <w:jc w:val="center"/>
            </w:pPr>
            <w:r>
              <w:t>Старшая группа</w:t>
            </w:r>
          </w:p>
        </w:tc>
        <w:tc>
          <w:tcPr>
            <w:tcW w:type="dxa" w:w="17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A020000">
            <w:pPr>
              <w:ind/>
              <w:jc w:val="center"/>
            </w:pPr>
            <w:r>
              <w:t>Подготовительная</w:t>
            </w:r>
          </w:p>
          <w:p w14:paraId="8B020000">
            <w:pPr>
              <w:ind/>
              <w:jc w:val="center"/>
            </w:pPr>
            <w:r>
              <w:t>к школе группа</w:t>
            </w:r>
          </w:p>
        </w:tc>
      </w:tr>
      <w:tr>
        <w:trPr>
          <w:trHeight w:hRule="atLeast" w:val="388"/>
        </w:trPr>
        <w:tc>
          <w:tcPr>
            <w:tcW w:type="dxa" w:w="109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C020000">
            <w:pPr>
              <w:ind/>
              <w:jc w:val="center"/>
            </w:pPr>
            <w:r>
              <w:t>1-5</w:t>
            </w:r>
          </w:p>
          <w:p w14:paraId="8D020000">
            <w:pPr>
              <w:ind/>
              <w:jc w:val="center"/>
            </w:pPr>
            <w:r>
              <w:t>сентября</w:t>
            </w:r>
          </w:p>
        </w:tc>
        <w:tc>
          <w:tcPr>
            <w:tcW w:type="dxa" w:w="13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E020000">
            <w:pPr>
              <w:ind/>
              <w:jc w:val="center"/>
            </w:pPr>
            <w:r>
              <w:t>01.09.2025</w:t>
            </w:r>
          </w:p>
          <w:p w14:paraId="8F020000">
            <w:pPr>
              <w:ind/>
              <w:jc w:val="center"/>
            </w:pPr>
            <w:r>
              <w:t>День знаний</w:t>
            </w:r>
          </w:p>
        </w:tc>
        <w:tc>
          <w:tcPr>
            <w:tcW w:type="dxa" w:w="14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0020000">
            <w:pPr>
              <w:ind/>
              <w:jc w:val="center"/>
            </w:pPr>
            <w:r>
              <w:t>«Мои любимые игрушки»</w:t>
            </w:r>
          </w:p>
        </w:tc>
        <w:tc>
          <w:tcPr>
            <w:tcW w:type="dxa" w:w="14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1020000">
            <w:pPr>
              <w:ind/>
              <w:jc w:val="center"/>
            </w:pPr>
            <w:r>
              <w:t>«Прощай, лето!»</w:t>
            </w:r>
          </w:p>
        </w:tc>
        <w:tc>
          <w:tcPr>
            <w:tcW w:type="dxa" w:w="15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2020000">
            <w:pPr>
              <w:ind/>
              <w:jc w:val="center"/>
            </w:pPr>
            <w:r>
              <w:t>«Прощай, лето!»</w:t>
            </w:r>
          </w:p>
        </w:tc>
        <w:tc>
          <w:tcPr>
            <w:tcW w:type="dxa" w:w="15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3020000">
            <w:pPr>
              <w:ind/>
              <w:jc w:val="center"/>
            </w:pPr>
            <w:r>
              <w:t>«Прощай, лето!»</w:t>
            </w:r>
          </w:p>
        </w:tc>
        <w:tc>
          <w:tcPr>
            <w:tcW w:type="dxa" w:w="17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4020000">
            <w:pPr>
              <w:ind/>
              <w:jc w:val="center"/>
            </w:pPr>
            <w:r>
              <w:t>«Прощай, лето!»</w:t>
            </w:r>
          </w:p>
        </w:tc>
      </w:tr>
      <w:tr>
        <w:trPr>
          <w:trHeight w:hRule="atLeast" w:val="578"/>
        </w:trPr>
        <w:tc>
          <w:tcPr>
            <w:tcW w:type="dxa" w:w="109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5020000">
            <w:pPr>
              <w:ind/>
              <w:jc w:val="center"/>
            </w:pPr>
            <w:r>
              <w:t>8-12</w:t>
            </w:r>
          </w:p>
          <w:p w14:paraId="96020000">
            <w:pPr>
              <w:ind/>
              <w:jc w:val="center"/>
            </w:pPr>
            <w:r>
              <w:t>сентября</w:t>
            </w:r>
          </w:p>
        </w:tc>
        <w:tc>
          <w:tcPr>
            <w:tcW w:type="dxa" w:w="13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7020000">
            <w:pPr>
              <w:ind/>
              <w:jc w:val="center"/>
            </w:pPr>
            <w:r>
              <w:t>12.09.2025</w:t>
            </w:r>
          </w:p>
          <w:p w14:paraId="98020000">
            <w:pPr>
              <w:ind/>
              <w:jc w:val="center"/>
            </w:pPr>
            <w:r>
              <w:t>День народов Поволжья</w:t>
            </w:r>
          </w:p>
        </w:tc>
        <w:tc>
          <w:tcPr>
            <w:tcW w:type="dxa" w:w="14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9020000">
            <w:pPr>
              <w:ind/>
              <w:jc w:val="center"/>
            </w:pPr>
            <w:r>
              <w:t>«Что такое дружба?»</w:t>
            </w:r>
          </w:p>
        </w:tc>
        <w:tc>
          <w:tcPr>
            <w:tcW w:type="dxa" w:w="14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A020000">
            <w:pPr>
              <w:ind/>
              <w:jc w:val="center"/>
            </w:pPr>
            <w:r>
              <w:t>«Народы Поволжья»</w:t>
            </w:r>
          </w:p>
        </w:tc>
        <w:tc>
          <w:tcPr>
            <w:tcW w:type="dxa" w:w="15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B020000">
            <w:pPr>
              <w:ind/>
              <w:jc w:val="center"/>
            </w:pPr>
            <w:r>
              <w:t>«Народы Поволжья»</w:t>
            </w:r>
          </w:p>
        </w:tc>
        <w:tc>
          <w:tcPr>
            <w:tcW w:type="dxa" w:w="15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C020000">
            <w:pPr>
              <w:ind/>
              <w:jc w:val="center"/>
            </w:pPr>
            <w:r>
              <w:t>«Народы Поволжья»</w:t>
            </w:r>
          </w:p>
        </w:tc>
        <w:tc>
          <w:tcPr>
            <w:tcW w:type="dxa" w:w="17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D020000">
            <w:pPr>
              <w:ind/>
              <w:jc w:val="center"/>
            </w:pPr>
            <w:r>
              <w:t>«Культура и традиции народов Поволжья»</w:t>
            </w:r>
          </w:p>
        </w:tc>
      </w:tr>
      <w:tr>
        <w:trPr>
          <w:trHeight w:hRule="atLeast" w:val="578"/>
        </w:trPr>
        <w:tc>
          <w:tcPr>
            <w:tcW w:type="dxa" w:w="109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E020000">
            <w:pPr>
              <w:ind/>
              <w:jc w:val="center"/>
            </w:pPr>
            <w:r>
              <w:t>15-19</w:t>
            </w:r>
          </w:p>
          <w:p w14:paraId="9F020000">
            <w:pPr>
              <w:ind/>
              <w:jc w:val="center"/>
            </w:pPr>
            <w:r>
              <w:t>сентября</w:t>
            </w:r>
          </w:p>
        </w:tc>
        <w:tc>
          <w:tcPr>
            <w:tcW w:type="dxa" w:w="13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0020000">
            <w:pPr>
              <w:ind/>
              <w:jc w:val="center"/>
            </w:pPr>
            <w:r>
              <w:t>18.09.2025</w:t>
            </w:r>
          </w:p>
          <w:p w14:paraId="A1020000">
            <w:pPr>
              <w:ind/>
              <w:jc w:val="center"/>
            </w:pPr>
            <w:r>
              <w:t>Осенины</w:t>
            </w:r>
          </w:p>
        </w:tc>
        <w:tc>
          <w:tcPr>
            <w:tcW w:type="dxa" w:w="14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2020000">
            <w:pPr>
              <w:ind/>
              <w:jc w:val="center"/>
            </w:pPr>
            <w:r>
              <w:t>«Ходит осень по дорожке»</w:t>
            </w:r>
          </w:p>
        </w:tc>
        <w:tc>
          <w:tcPr>
            <w:tcW w:type="dxa" w:w="14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3020000">
            <w:pPr>
              <w:ind/>
              <w:jc w:val="center"/>
            </w:pPr>
            <w:r>
              <w:t>«Вот она какая - осень золотая»</w:t>
            </w:r>
          </w:p>
        </w:tc>
        <w:tc>
          <w:tcPr>
            <w:tcW w:type="dxa" w:w="15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4020000">
            <w:pPr>
              <w:ind/>
              <w:jc w:val="center"/>
            </w:pPr>
            <w:r>
              <w:t>«Вот она какая - осень золотая»</w:t>
            </w:r>
          </w:p>
        </w:tc>
        <w:tc>
          <w:tcPr>
            <w:tcW w:type="dxa" w:w="15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5020000">
            <w:pPr>
              <w:ind/>
              <w:jc w:val="center"/>
            </w:pPr>
            <w:r>
              <w:t>«Вот она какая - осень золотая»</w:t>
            </w:r>
          </w:p>
        </w:tc>
        <w:tc>
          <w:tcPr>
            <w:tcW w:type="dxa" w:w="17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6020000">
            <w:pPr>
              <w:pStyle w:val="Style_4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«Осенняя пора, очей очарованье»</w:t>
            </w:r>
          </w:p>
        </w:tc>
      </w:tr>
      <w:tr>
        <w:trPr>
          <w:trHeight w:hRule="atLeast" w:val="1150"/>
        </w:trPr>
        <w:tc>
          <w:tcPr>
            <w:tcW w:type="dxa" w:w="109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7020000">
            <w:pPr>
              <w:ind/>
              <w:jc w:val="center"/>
            </w:pPr>
            <w:r>
              <w:t>22-26</w:t>
            </w:r>
          </w:p>
          <w:p w14:paraId="A8020000">
            <w:pPr>
              <w:ind/>
              <w:jc w:val="center"/>
            </w:pPr>
            <w:r>
              <w:t>сентября</w:t>
            </w:r>
          </w:p>
        </w:tc>
        <w:tc>
          <w:tcPr>
            <w:tcW w:type="dxa" w:w="13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9020000">
            <w:pPr>
              <w:ind/>
              <w:jc w:val="center"/>
            </w:pPr>
            <w:r>
              <w:t>27.09.2025</w:t>
            </w:r>
          </w:p>
          <w:p w14:paraId="AA020000">
            <w:pPr>
              <w:ind/>
              <w:jc w:val="center"/>
            </w:pPr>
            <w:r>
              <w:t>День воспитателя и всех дошкольных работников</w:t>
            </w:r>
          </w:p>
        </w:tc>
        <w:tc>
          <w:tcPr>
            <w:tcW w:type="dxa" w:w="14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B020000">
            <w:pPr>
              <w:pStyle w:val="Style_4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«Мой любимый детский сад»</w:t>
            </w:r>
          </w:p>
        </w:tc>
        <w:tc>
          <w:tcPr>
            <w:tcW w:type="dxa" w:w="14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C020000">
            <w:pPr>
              <w:ind/>
              <w:jc w:val="center"/>
            </w:pPr>
            <w:r>
              <w:t>«Мой любимый детский сад»</w:t>
            </w:r>
          </w:p>
        </w:tc>
        <w:tc>
          <w:tcPr>
            <w:tcW w:type="dxa" w:w="15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D020000">
            <w:pPr>
              <w:ind/>
              <w:jc w:val="center"/>
            </w:pPr>
            <w:r>
              <w:t>«Мой любимый детский сад»</w:t>
            </w:r>
          </w:p>
        </w:tc>
        <w:tc>
          <w:tcPr>
            <w:tcW w:type="dxa" w:w="15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E020000">
            <w:pPr>
              <w:ind/>
              <w:jc w:val="center"/>
            </w:pPr>
            <w:r>
              <w:t>«Мой любимый детский сад»</w:t>
            </w:r>
          </w:p>
        </w:tc>
        <w:tc>
          <w:tcPr>
            <w:tcW w:type="dxa" w:w="17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F020000">
            <w:pPr>
              <w:ind/>
              <w:jc w:val="center"/>
            </w:pPr>
            <w:r>
              <w:t>«Мой любимый детский сад»</w:t>
            </w:r>
          </w:p>
        </w:tc>
      </w:tr>
      <w:tr>
        <w:trPr>
          <w:trHeight w:hRule="atLeast" w:val="769"/>
        </w:trPr>
        <w:tc>
          <w:tcPr>
            <w:tcW w:type="dxa" w:w="109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0020000">
            <w:pPr>
              <w:ind/>
              <w:jc w:val="center"/>
            </w:pPr>
            <w:r>
              <w:t>29 сентября -</w:t>
            </w:r>
          </w:p>
          <w:p w14:paraId="B1020000">
            <w:pPr>
              <w:ind/>
              <w:jc w:val="center"/>
            </w:pPr>
            <w:r>
              <w:t>3 октября</w:t>
            </w:r>
          </w:p>
        </w:tc>
        <w:tc>
          <w:tcPr>
            <w:tcW w:type="dxa" w:w="13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2020000">
            <w:pPr>
              <w:ind/>
              <w:jc w:val="center"/>
            </w:pPr>
            <w:r>
              <w:t>03.10.2024</w:t>
            </w:r>
          </w:p>
          <w:p w14:paraId="B3020000">
            <w:pPr>
              <w:ind/>
              <w:jc w:val="center"/>
            </w:pPr>
            <w:r>
              <w:t>День защиты животных</w:t>
            </w:r>
          </w:p>
        </w:tc>
        <w:tc>
          <w:tcPr>
            <w:tcW w:type="dxa" w:w="14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4020000">
            <w:pPr>
              <w:ind/>
              <w:jc w:val="center"/>
            </w:pPr>
            <w:r>
              <w:t>«Наши дикие соседи,</w:t>
            </w:r>
          </w:p>
          <w:p w14:paraId="B5020000">
            <w:pPr>
              <w:ind/>
              <w:jc w:val="center"/>
            </w:pPr>
            <w:r>
              <w:t>зайцы, волки и медведи!»</w:t>
            </w:r>
          </w:p>
        </w:tc>
        <w:tc>
          <w:tcPr>
            <w:tcW w:type="dxa" w:w="14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6020000">
            <w:pPr>
              <w:ind/>
              <w:jc w:val="center"/>
            </w:pPr>
            <w:r>
              <w:t>«Животный мир»</w:t>
            </w:r>
          </w:p>
          <w:p w14:paraId="B7020000">
            <w:pPr>
              <w:ind/>
              <w:jc w:val="center"/>
            </w:pPr>
            <w:r>
              <w:rPr>
                <w:i w:val="1"/>
              </w:rPr>
              <w:t>(дикие животные)</w:t>
            </w:r>
          </w:p>
        </w:tc>
        <w:tc>
          <w:tcPr>
            <w:tcW w:type="dxa" w:w="15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8020000">
            <w:pPr>
              <w:ind/>
              <w:jc w:val="center"/>
            </w:pPr>
            <w:r>
              <w:t>«Животный мир»</w:t>
            </w:r>
          </w:p>
          <w:p w14:paraId="B9020000">
            <w:pPr>
              <w:ind/>
              <w:jc w:val="center"/>
            </w:pPr>
            <w:r>
              <w:rPr>
                <w:i w:val="1"/>
              </w:rPr>
              <w:t>(дикие животные)</w:t>
            </w:r>
          </w:p>
        </w:tc>
        <w:tc>
          <w:tcPr>
            <w:tcW w:type="dxa" w:w="15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A020000">
            <w:pPr>
              <w:ind/>
              <w:jc w:val="center"/>
            </w:pPr>
            <w:r>
              <w:t>«Животный мир»</w:t>
            </w:r>
          </w:p>
          <w:p w14:paraId="BB020000">
            <w:pPr>
              <w:ind/>
              <w:jc w:val="center"/>
            </w:pPr>
            <w:r>
              <w:rPr>
                <w:i w:val="1"/>
              </w:rPr>
              <w:t>(дикие животные)</w:t>
            </w:r>
          </w:p>
        </w:tc>
        <w:tc>
          <w:tcPr>
            <w:tcW w:type="dxa" w:w="17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C020000">
            <w:pPr>
              <w:ind/>
              <w:jc w:val="center"/>
            </w:pPr>
            <w:r>
              <w:t>«Твои соседи по планете»</w:t>
            </w:r>
          </w:p>
          <w:p w14:paraId="BD020000">
            <w:pPr>
              <w:ind/>
              <w:jc w:val="center"/>
            </w:pPr>
            <w:r>
              <w:rPr>
                <w:i w:val="1"/>
              </w:rPr>
              <w:t>(дикие животные)</w:t>
            </w:r>
          </w:p>
        </w:tc>
      </w:tr>
      <w:tr>
        <w:trPr>
          <w:trHeight w:hRule="atLeast" w:val="578"/>
        </w:trPr>
        <w:tc>
          <w:tcPr>
            <w:tcW w:type="dxa" w:w="109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E020000">
            <w:pPr>
              <w:ind/>
              <w:jc w:val="center"/>
            </w:pPr>
            <w:r>
              <w:t>6-10</w:t>
            </w:r>
          </w:p>
          <w:p w14:paraId="BF020000">
            <w:pPr>
              <w:ind/>
              <w:jc w:val="center"/>
            </w:pPr>
            <w:r>
              <w:t>октября</w:t>
            </w:r>
          </w:p>
          <w:p w14:paraId="C0020000">
            <w:pPr>
              <w:ind/>
              <w:jc w:val="center"/>
            </w:pPr>
          </w:p>
        </w:tc>
        <w:tc>
          <w:tcPr>
            <w:tcW w:type="dxa" w:w="13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1020000">
            <w:pPr>
              <w:ind/>
              <w:jc w:val="center"/>
            </w:pPr>
            <w:r>
              <w:t>08.10.2025</w:t>
            </w:r>
          </w:p>
          <w:p w14:paraId="C2020000">
            <w:pPr>
              <w:ind/>
              <w:jc w:val="center"/>
            </w:pPr>
            <w:r>
              <w:t>День Сергея Капустника</w:t>
            </w:r>
          </w:p>
        </w:tc>
        <w:tc>
          <w:tcPr>
            <w:tcW w:type="dxa" w:w="14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3020000">
            <w:pPr>
              <w:pStyle w:val="Style_4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«Что у осени в корзинке?»</w:t>
            </w:r>
          </w:p>
        </w:tc>
        <w:tc>
          <w:tcPr>
            <w:tcW w:type="dxa" w:w="14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4020000">
            <w:pPr>
              <w:ind/>
              <w:jc w:val="center"/>
            </w:pPr>
            <w:r>
              <w:t>«Овощи.</w:t>
            </w:r>
          </w:p>
          <w:p w14:paraId="C5020000">
            <w:pPr>
              <w:pStyle w:val="Style_4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Фрукты»</w:t>
            </w:r>
          </w:p>
        </w:tc>
        <w:tc>
          <w:tcPr>
            <w:tcW w:type="dxa" w:w="15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6020000">
            <w:pPr>
              <w:ind/>
              <w:jc w:val="center"/>
            </w:pPr>
            <w:r>
              <w:t>«Овощи.</w:t>
            </w:r>
          </w:p>
          <w:p w14:paraId="C7020000">
            <w:pPr>
              <w:pStyle w:val="Style_4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Фрукты»</w:t>
            </w:r>
          </w:p>
          <w:p w14:paraId="C8020000">
            <w:pPr>
              <w:ind/>
              <w:jc w:val="center"/>
            </w:pPr>
          </w:p>
        </w:tc>
        <w:tc>
          <w:tcPr>
            <w:tcW w:type="dxa" w:w="15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9020000">
            <w:pPr>
              <w:ind/>
              <w:jc w:val="center"/>
            </w:pPr>
            <w:r>
              <w:t>«Овощи.</w:t>
            </w:r>
          </w:p>
          <w:p w14:paraId="CA020000">
            <w:pPr>
              <w:pStyle w:val="Style_4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Фрукты»</w:t>
            </w:r>
          </w:p>
        </w:tc>
        <w:tc>
          <w:tcPr>
            <w:tcW w:type="dxa" w:w="17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B020000">
            <w:pPr>
              <w:ind/>
              <w:jc w:val="center"/>
            </w:pPr>
            <w:r>
              <w:t>«Осенние дары»</w:t>
            </w:r>
          </w:p>
          <w:p w14:paraId="CC020000">
            <w:pPr>
              <w:ind/>
              <w:jc w:val="center"/>
            </w:pPr>
            <w:r>
              <w:rPr>
                <w:i w:val="1"/>
              </w:rPr>
              <w:t xml:space="preserve">(лес, </w:t>
            </w:r>
            <w:r>
              <w:rPr>
                <w:i w:val="1"/>
              </w:rPr>
              <w:t>луг,сад</w:t>
            </w:r>
            <w:r>
              <w:rPr>
                <w:i w:val="1"/>
              </w:rPr>
              <w:t>, огород)</w:t>
            </w:r>
          </w:p>
        </w:tc>
      </w:tr>
      <w:tr>
        <w:trPr>
          <w:trHeight w:hRule="atLeast" w:val="578"/>
        </w:trPr>
        <w:tc>
          <w:tcPr>
            <w:tcW w:type="dxa" w:w="109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D020000">
            <w:pPr>
              <w:ind/>
              <w:jc w:val="center"/>
            </w:pPr>
            <w:r>
              <w:t>13-17</w:t>
            </w:r>
          </w:p>
          <w:p w14:paraId="CE020000">
            <w:pPr>
              <w:ind/>
              <w:jc w:val="center"/>
            </w:pPr>
            <w:r>
              <w:t>октября</w:t>
            </w:r>
          </w:p>
        </w:tc>
        <w:tc>
          <w:tcPr>
            <w:tcW w:type="dxa" w:w="13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F020000">
            <w:pPr>
              <w:ind/>
              <w:jc w:val="center"/>
            </w:pPr>
            <w:r>
              <w:t>16.10.2025</w:t>
            </w:r>
          </w:p>
          <w:p w14:paraId="D0020000">
            <w:pPr>
              <w:ind/>
              <w:jc w:val="center"/>
            </w:pPr>
            <w:r>
              <w:t>День хлеба</w:t>
            </w:r>
          </w:p>
        </w:tc>
        <w:tc>
          <w:tcPr>
            <w:tcW w:type="dxa" w:w="14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1020000">
            <w:pPr>
              <w:pStyle w:val="Style_4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«Вот он хлебушек душистый»</w:t>
            </w:r>
          </w:p>
        </w:tc>
        <w:tc>
          <w:tcPr>
            <w:tcW w:type="dxa" w:w="14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2020000">
            <w:pPr>
              <w:ind/>
              <w:jc w:val="center"/>
            </w:pPr>
            <w:r>
              <w:t>«</w:t>
            </w:r>
            <w:r>
              <w:t>Хлеб – всему голова!</w:t>
            </w:r>
            <w:r>
              <w:t>»</w:t>
            </w:r>
          </w:p>
        </w:tc>
        <w:tc>
          <w:tcPr>
            <w:tcW w:type="dxa" w:w="15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3020000">
            <w:pPr>
              <w:ind/>
              <w:jc w:val="center"/>
            </w:pPr>
            <w:r>
              <w:t>«</w:t>
            </w:r>
            <w:r>
              <w:t>Хлеб – всему голова!</w:t>
            </w:r>
            <w:r>
              <w:t>»</w:t>
            </w:r>
          </w:p>
        </w:tc>
        <w:tc>
          <w:tcPr>
            <w:tcW w:type="dxa" w:w="15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4020000">
            <w:pPr>
              <w:ind/>
              <w:jc w:val="center"/>
            </w:pPr>
            <w:r>
              <w:t>«Откуда хлеб пришел?»</w:t>
            </w:r>
          </w:p>
        </w:tc>
        <w:tc>
          <w:tcPr>
            <w:tcW w:type="dxa" w:w="17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5020000">
            <w:pPr>
              <w:ind/>
              <w:jc w:val="center"/>
            </w:pPr>
            <w:r>
              <w:t>«От зерна до каравая»</w:t>
            </w:r>
          </w:p>
        </w:tc>
      </w:tr>
      <w:tr>
        <w:trPr>
          <w:trHeight w:hRule="atLeast" w:val="769"/>
        </w:trPr>
        <w:tc>
          <w:tcPr>
            <w:tcW w:type="dxa" w:w="109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6020000">
            <w:pPr>
              <w:ind/>
              <w:jc w:val="center"/>
            </w:pPr>
            <w:r>
              <w:t>20-24</w:t>
            </w:r>
          </w:p>
          <w:p w14:paraId="D7020000">
            <w:pPr>
              <w:ind/>
              <w:jc w:val="center"/>
            </w:pPr>
            <w:r>
              <w:t>октября</w:t>
            </w:r>
          </w:p>
        </w:tc>
        <w:tc>
          <w:tcPr>
            <w:tcW w:type="dxa" w:w="13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8020000">
            <w:pPr>
              <w:ind/>
              <w:jc w:val="center"/>
            </w:pPr>
            <w:r>
              <w:t>23.10.2025</w:t>
            </w:r>
          </w:p>
          <w:p w14:paraId="D9020000">
            <w:pPr>
              <w:ind/>
              <w:jc w:val="center"/>
            </w:pPr>
            <w:r>
              <w:t>Международный день без бумаги</w:t>
            </w:r>
          </w:p>
        </w:tc>
        <w:tc>
          <w:tcPr>
            <w:tcW w:type="dxa" w:w="14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A020000">
            <w:pPr>
              <w:ind/>
              <w:jc w:val="both"/>
            </w:pPr>
            <w:r>
              <w:t>«Мебель»</w:t>
            </w:r>
          </w:p>
        </w:tc>
        <w:tc>
          <w:tcPr>
            <w:tcW w:type="dxa" w:w="14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B020000">
            <w:pPr>
              <w:ind/>
              <w:jc w:val="center"/>
            </w:pPr>
            <w:r>
              <w:t>«Мебель»</w:t>
            </w:r>
          </w:p>
        </w:tc>
        <w:tc>
          <w:tcPr>
            <w:tcW w:type="dxa" w:w="15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C020000">
            <w:pPr>
              <w:ind/>
              <w:jc w:val="center"/>
            </w:pPr>
            <w:r>
              <w:t>«Мебель»</w:t>
            </w:r>
          </w:p>
        </w:tc>
        <w:tc>
          <w:tcPr>
            <w:tcW w:type="dxa" w:w="15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D020000">
            <w:pPr>
              <w:ind/>
              <w:jc w:val="center"/>
            </w:pPr>
            <w:r>
              <w:t>«Мебель»</w:t>
            </w:r>
          </w:p>
        </w:tc>
        <w:tc>
          <w:tcPr>
            <w:tcW w:type="dxa" w:w="17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E020000">
            <w:pPr>
              <w:ind/>
              <w:jc w:val="center"/>
            </w:pPr>
            <w:r>
              <w:t>«Мебель»</w:t>
            </w:r>
          </w:p>
        </w:tc>
      </w:tr>
      <w:tr>
        <w:trPr>
          <w:trHeight w:hRule="atLeast" w:val="388"/>
        </w:trPr>
        <w:tc>
          <w:tcPr>
            <w:tcW w:type="dxa" w:w="109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F020000">
            <w:pPr>
              <w:ind/>
              <w:jc w:val="center"/>
            </w:pPr>
            <w:r>
              <w:t>27-31 октября</w:t>
            </w:r>
          </w:p>
        </w:tc>
        <w:tc>
          <w:tcPr>
            <w:tcW w:type="dxa" w:w="13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0020000">
            <w:pPr>
              <w:ind/>
              <w:jc w:val="center"/>
            </w:pPr>
            <w:r>
              <w:t>28.10.2025</w:t>
            </w:r>
          </w:p>
          <w:p w14:paraId="E1020000">
            <w:pPr>
              <w:ind/>
              <w:jc w:val="center"/>
            </w:pPr>
            <w:r>
              <w:t>День бабушек и дедушек в России</w:t>
            </w:r>
          </w:p>
        </w:tc>
        <w:tc>
          <w:tcPr>
            <w:tcW w:type="dxa" w:w="14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2020000">
            <w:pPr>
              <w:ind/>
              <w:jc w:val="center"/>
            </w:pPr>
            <w:r>
              <w:t>«Вместе весело</w:t>
            </w:r>
          </w:p>
          <w:p w14:paraId="E3020000">
            <w:pPr>
              <w:ind/>
              <w:jc w:val="center"/>
            </w:pPr>
            <w:r>
              <w:t>живется»</w:t>
            </w:r>
          </w:p>
        </w:tc>
        <w:tc>
          <w:tcPr>
            <w:tcW w:type="dxa" w:w="14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4020000">
            <w:pPr>
              <w:ind/>
              <w:jc w:val="center"/>
            </w:pPr>
            <w:r>
              <w:t>«Вместе весело</w:t>
            </w:r>
          </w:p>
          <w:p w14:paraId="E5020000">
            <w:pPr>
              <w:ind/>
              <w:jc w:val="center"/>
            </w:pPr>
            <w:r>
              <w:t>живется»</w:t>
            </w:r>
          </w:p>
          <w:p w14:paraId="E6020000">
            <w:pPr>
              <w:ind/>
              <w:jc w:val="center"/>
            </w:pPr>
          </w:p>
        </w:tc>
        <w:tc>
          <w:tcPr>
            <w:tcW w:type="dxa" w:w="15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7020000">
            <w:pPr>
              <w:ind/>
              <w:jc w:val="center"/>
            </w:pPr>
            <w:r>
              <w:t>«Вместе весело</w:t>
            </w:r>
          </w:p>
          <w:p w14:paraId="E8020000">
            <w:pPr>
              <w:ind/>
              <w:jc w:val="center"/>
            </w:pPr>
            <w:r>
              <w:t>живется»</w:t>
            </w:r>
          </w:p>
        </w:tc>
        <w:tc>
          <w:tcPr>
            <w:tcW w:type="dxa" w:w="15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9020000">
            <w:pPr>
              <w:ind/>
              <w:jc w:val="center"/>
            </w:pPr>
            <w:r>
              <w:t>«Вместе весело</w:t>
            </w:r>
          </w:p>
          <w:p w14:paraId="EA020000">
            <w:pPr>
              <w:ind/>
              <w:jc w:val="center"/>
            </w:pPr>
            <w:r>
              <w:t>живется»</w:t>
            </w:r>
          </w:p>
        </w:tc>
        <w:tc>
          <w:tcPr>
            <w:tcW w:type="dxa" w:w="17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B020000">
            <w:pPr>
              <w:ind/>
              <w:jc w:val="center"/>
            </w:pPr>
            <w:r>
              <w:t>«Вместе весело</w:t>
            </w:r>
          </w:p>
          <w:p w14:paraId="EC020000">
            <w:pPr>
              <w:ind/>
              <w:jc w:val="center"/>
            </w:pPr>
            <w:r>
              <w:t>живется»</w:t>
            </w:r>
          </w:p>
        </w:tc>
      </w:tr>
      <w:tr>
        <w:trPr>
          <w:trHeight w:hRule="atLeast" w:val="769"/>
        </w:trPr>
        <w:tc>
          <w:tcPr>
            <w:tcW w:type="dxa" w:w="109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D020000">
            <w:pPr>
              <w:ind/>
              <w:jc w:val="center"/>
            </w:pPr>
            <w:r>
              <w:t>5,6,7</w:t>
            </w:r>
          </w:p>
          <w:p w14:paraId="EE020000">
            <w:pPr>
              <w:ind/>
              <w:jc w:val="center"/>
            </w:pPr>
            <w:r>
              <w:t>ноября</w:t>
            </w:r>
          </w:p>
        </w:tc>
        <w:tc>
          <w:tcPr>
            <w:tcW w:type="dxa" w:w="13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F020000">
            <w:pPr>
              <w:ind/>
              <w:jc w:val="center"/>
            </w:pPr>
            <w:r>
              <w:t>04.11.2025</w:t>
            </w:r>
          </w:p>
          <w:p w14:paraId="F0020000">
            <w:pPr>
              <w:ind/>
              <w:jc w:val="center"/>
            </w:pPr>
            <w:r>
              <w:t>День народного единства</w:t>
            </w:r>
          </w:p>
        </w:tc>
        <w:tc>
          <w:tcPr>
            <w:tcW w:type="dxa" w:w="14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1020000">
            <w:pPr>
              <w:ind/>
              <w:jc w:val="center"/>
            </w:pPr>
            <w:r>
              <w:t>«Дом в котором я живу»</w:t>
            </w:r>
          </w:p>
        </w:tc>
        <w:tc>
          <w:tcPr>
            <w:tcW w:type="dxa" w:w="14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2020000">
            <w:pPr>
              <w:ind/>
              <w:jc w:val="center"/>
            </w:pPr>
            <w:r>
              <w:t>«Мой посёлок.</w:t>
            </w:r>
          </w:p>
          <w:p w14:paraId="F3020000">
            <w:pPr>
              <w:ind/>
              <w:jc w:val="center"/>
            </w:pPr>
            <w:r>
              <w:t>Моя Родина»</w:t>
            </w:r>
          </w:p>
        </w:tc>
        <w:tc>
          <w:tcPr>
            <w:tcW w:type="dxa" w:w="15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4020000">
            <w:pPr>
              <w:ind/>
              <w:jc w:val="center"/>
            </w:pPr>
            <w:r>
              <w:t>«Мой посёлок.</w:t>
            </w:r>
          </w:p>
          <w:p w14:paraId="F5020000">
            <w:pPr>
              <w:ind/>
              <w:jc w:val="center"/>
            </w:pPr>
            <w:r>
              <w:t>Моя Родина»</w:t>
            </w:r>
          </w:p>
        </w:tc>
        <w:tc>
          <w:tcPr>
            <w:tcW w:type="dxa" w:w="15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6020000">
            <w:pPr>
              <w:ind/>
              <w:jc w:val="center"/>
            </w:pPr>
            <w:r>
              <w:t>«Мой посёлок.</w:t>
            </w:r>
          </w:p>
          <w:p w14:paraId="F7020000">
            <w:pPr>
              <w:ind/>
              <w:jc w:val="center"/>
            </w:pPr>
            <w:r>
              <w:t>Моя Родина»</w:t>
            </w:r>
          </w:p>
        </w:tc>
        <w:tc>
          <w:tcPr>
            <w:tcW w:type="dxa" w:w="17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8020000">
            <w:pPr>
              <w:ind/>
              <w:jc w:val="center"/>
            </w:pPr>
            <w:r>
              <w:t>«Мой посёлок.</w:t>
            </w:r>
          </w:p>
          <w:p w14:paraId="F9020000">
            <w:pPr>
              <w:ind/>
              <w:jc w:val="center"/>
            </w:pPr>
            <w:r>
              <w:t>Моя Родина»</w:t>
            </w:r>
          </w:p>
        </w:tc>
      </w:tr>
      <w:tr>
        <w:trPr>
          <w:trHeight w:hRule="atLeast" w:val="578"/>
        </w:trPr>
        <w:tc>
          <w:tcPr>
            <w:tcW w:type="dxa" w:w="109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A020000">
            <w:pPr>
              <w:numPr>
                <w:ilvl w:val="0"/>
                <w:numId w:val="4"/>
              </w:numPr>
              <w:ind/>
              <w:jc w:val="center"/>
            </w:pPr>
            <w:r>
              <w:t>14 ноября</w:t>
            </w:r>
          </w:p>
        </w:tc>
        <w:tc>
          <w:tcPr>
            <w:tcW w:type="dxa" w:w="13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B020000">
            <w:pPr>
              <w:ind/>
              <w:jc w:val="center"/>
            </w:pPr>
            <w:r>
              <w:t>13.11.2025</w:t>
            </w:r>
          </w:p>
          <w:p w14:paraId="FC020000">
            <w:pPr>
              <w:ind/>
              <w:jc w:val="center"/>
            </w:pPr>
            <w:r>
              <w:t xml:space="preserve">День доброты и </w:t>
            </w:r>
            <w:r>
              <w:t>вежливости</w:t>
            </w:r>
          </w:p>
        </w:tc>
        <w:tc>
          <w:tcPr>
            <w:tcW w:type="dxa" w:w="14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D020000">
            <w:pPr>
              <w:ind/>
              <w:jc w:val="center"/>
            </w:pPr>
            <w:r>
              <w:t>«Будем добрыми»</w:t>
            </w:r>
          </w:p>
        </w:tc>
        <w:tc>
          <w:tcPr>
            <w:tcW w:type="dxa" w:w="14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E020000">
            <w:pPr>
              <w:ind/>
              <w:jc w:val="center"/>
            </w:pPr>
            <w:r>
              <w:t>«Неделя добрых дел»</w:t>
            </w:r>
          </w:p>
        </w:tc>
        <w:tc>
          <w:tcPr>
            <w:tcW w:type="dxa" w:w="15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F020000">
            <w:pPr>
              <w:ind/>
              <w:jc w:val="center"/>
            </w:pPr>
            <w:r>
              <w:t>«Неделя добрых дел»</w:t>
            </w:r>
          </w:p>
        </w:tc>
        <w:tc>
          <w:tcPr>
            <w:tcW w:type="dxa" w:w="15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0030000">
            <w:pPr>
              <w:ind/>
              <w:jc w:val="center"/>
            </w:pPr>
            <w:r>
              <w:t>«Неделя добрых дел»</w:t>
            </w:r>
          </w:p>
        </w:tc>
        <w:tc>
          <w:tcPr>
            <w:tcW w:type="dxa" w:w="17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1030000">
            <w:pPr>
              <w:ind/>
              <w:jc w:val="center"/>
            </w:pPr>
            <w:r>
              <w:t>«Творим добро вместе»</w:t>
            </w:r>
          </w:p>
        </w:tc>
      </w:tr>
      <w:tr>
        <w:trPr>
          <w:trHeight w:hRule="atLeast" w:val="578"/>
        </w:trPr>
        <w:tc>
          <w:tcPr>
            <w:tcW w:type="dxa" w:w="109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2030000">
            <w:pPr>
              <w:ind/>
              <w:jc w:val="center"/>
            </w:pPr>
            <w:r>
              <w:t>17-21</w:t>
            </w:r>
          </w:p>
          <w:p w14:paraId="03030000">
            <w:pPr>
              <w:ind/>
              <w:jc w:val="center"/>
            </w:pPr>
            <w:r>
              <w:t>ноября</w:t>
            </w:r>
          </w:p>
        </w:tc>
        <w:tc>
          <w:tcPr>
            <w:tcW w:type="dxa" w:w="13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4030000">
            <w:pPr>
              <w:ind/>
              <w:jc w:val="center"/>
            </w:pPr>
            <w:r>
              <w:t>20.11.2025</w:t>
            </w:r>
          </w:p>
          <w:p w14:paraId="05030000">
            <w:pPr>
              <w:ind/>
              <w:jc w:val="center"/>
            </w:pPr>
            <w:r>
              <w:t>Всемирный день ребенка</w:t>
            </w:r>
          </w:p>
        </w:tc>
        <w:tc>
          <w:tcPr>
            <w:tcW w:type="dxa" w:w="14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6030000">
            <w:pPr>
              <w:ind/>
              <w:jc w:val="center"/>
            </w:pPr>
            <w:r>
              <w:t>«Я-ребёнок,</w:t>
            </w:r>
          </w:p>
          <w:p w14:paraId="07030000">
            <w:pPr>
              <w:ind/>
              <w:jc w:val="center"/>
            </w:pPr>
            <w:r>
              <w:t>я-человек!»</w:t>
            </w:r>
          </w:p>
        </w:tc>
        <w:tc>
          <w:tcPr>
            <w:tcW w:type="dxa" w:w="14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8030000">
            <w:pPr>
              <w:ind/>
              <w:jc w:val="center"/>
            </w:pPr>
            <w:r>
              <w:t>«Я-</w:t>
            </w:r>
            <w:r>
              <w:t>человек и я имею право»</w:t>
            </w:r>
          </w:p>
        </w:tc>
        <w:tc>
          <w:tcPr>
            <w:tcW w:type="dxa" w:w="15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9030000">
            <w:pPr>
              <w:ind/>
              <w:jc w:val="center"/>
            </w:pPr>
            <w:r>
              <w:t>«Я-</w:t>
            </w:r>
            <w:r>
              <w:t>человек и я имею право»</w:t>
            </w:r>
          </w:p>
        </w:tc>
        <w:tc>
          <w:tcPr>
            <w:tcW w:type="dxa" w:w="15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A030000">
            <w:pPr>
              <w:ind/>
              <w:jc w:val="center"/>
            </w:pPr>
            <w:r>
              <w:t>«Я-</w:t>
            </w:r>
            <w:r>
              <w:t>человек и я имею право»</w:t>
            </w:r>
          </w:p>
        </w:tc>
        <w:tc>
          <w:tcPr>
            <w:tcW w:type="dxa" w:w="17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B030000">
            <w:pPr>
              <w:ind/>
              <w:jc w:val="center"/>
            </w:pPr>
            <w:r>
              <w:t>«Я-человек</w:t>
            </w:r>
          </w:p>
          <w:p w14:paraId="0C030000">
            <w:pPr>
              <w:ind/>
              <w:jc w:val="center"/>
            </w:pPr>
            <w:r>
              <w:t>Мои права</w:t>
            </w:r>
          </w:p>
          <w:p w14:paraId="0D030000">
            <w:pPr>
              <w:ind/>
              <w:jc w:val="center"/>
            </w:pPr>
            <w:r>
              <w:t>и обязанности»</w:t>
            </w:r>
          </w:p>
        </w:tc>
      </w:tr>
      <w:tr>
        <w:trPr>
          <w:trHeight w:hRule="atLeast" w:val="959"/>
        </w:trPr>
        <w:tc>
          <w:tcPr>
            <w:tcW w:type="dxa" w:w="109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E030000">
            <w:pPr>
              <w:ind/>
              <w:jc w:val="center"/>
            </w:pPr>
            <w:r>
              <w:t>24-28</w:t>
            </w:r>
          </w:p>
          <w:p w14:paraId="0F030000">
            <w:pPr>
              <w:ind/>
              <w:jc w:val="center"/>
            </w:pPr>
            <w:r>
              <w:t>ноября</w:t>
            </w:r>
          </w:p>
          <w:p w14:paraId="10030000">
            <w:pPr>
              <w:ind/>
              <w:jc w:val="center"/>
            </w:pPr>
          </w:p>
        </w:tc>
        <w:tc>
          <w:tcPr>
            <w:tcW w:type="dxa" w:w="13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1030000">
            <w:pPr>
              <w:ind/>
              <w:jc w:val="center"/>
            </w:pPr>
            <w:r>
              <w:t>30.11.2025</w:t>
            </w:r>
          </w:p>
          <w:p w14:paraId="12030000">
            <w:pPr>
              <w:ind/>
              <w:jc w:val="center"/>
            </w:pPr>
            <w:r>
              <w:t>Всемирный день домашних животных</w:t>
            </w:r>
          </w:p>
        </w:tc>
        <w:tc>
          <w:tcPr>
            <w:tcW w:type="dxa" w:w="14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3030000">
            <w:pPr>
              <w:ind/>
              <w:jc w:val="center"/>
            </w:pPr>
            <w:r>
              <w:t>«Животные - наши друзья»</w:t>
            </w:r>
          </w:p>
        </w:tc>
        <w:tc>
          <w:tcPr>
            <w:tcW w:type="dxa" w:w="14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4030000">
            <w:pPr>
              <w:ind/>
              <w:jc w:val="center"/>
            </w:pPr>
            <w:r>
              <w:t>«Наши верные друзья, нам без них никак нельзя»</w:t>
            </w:r>
          </w:p>
        </w:tc>
        <w:tc>
          <w:tcPr>
            <w:tcW w:type="dxa" w:w="15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5030000">
            <w:pPr>
              <w:ind/>
              <w:jc w:val="center"/>
            </w:pPr>
            <w:r>
              <w:t>«Наши верные друзья, нам без них никак нельзя»</w:t>
            </w:r>
          </w:p>
        </w:tc>
        <w:tc>
          <w:tcPr>
            <w:tcW w:type="dxa" w:w="15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6030000">
            <w:pPr>
              <w:ind/>
              <w:jc w:val="center"/>
            </w:pPr>
            <w:r>
              <w:t>«Наши верные друзья, нам без них никак нельзя»</w:t>
            </w:r>
          </w:p>
        </w:tc>
        <w:tc>
          <w:tcPr>
            <w:tcW w:type="dxa" w:w="17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7030000">
            <w:pPr>
              <w:ind/>
              <w:jc w:val="center"/>
            </w:pPr>
            <w:r>
              <w:t>«Домашние</w:t>
            </w:r>
          </w:p>
          <w:p w14:paraId="18030000">
            <w:pPr>
              <w:ind/>
              <w:jc w:val="center"/>
            </w:pPr>
            <w:r>
              <w:t>питомцы»</w:t>
            </w:r>
          </w:p>
        </w:tc>
      </w:tr>
      <w:tr>
        <w:trPr>
          <w:trHeight w:hRule="atLeast" w:val="578"/>
        </w:trPr>
        <w:tc>
          <w:tcPr>
            <w:tcW w:type="dxa" w:w="109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9030000">
            <w:pPr>
              <w:ind/>
              <w:jc w:val="center"/>
            </w:pPr>
            <w:r>
              <w:t>1-5</w:t>
            </w:r>
          </w:p>
          <w:p w14:paraId="1A030000">
            <w:pPr>
              <w:ind/>
              <w:jc w:val="center"/>
            </w:pPr>
            <w:r>
              <w:t>декабря</w:t>
            </w:r>
          </w:p>
        </w:tc>
        <w:tc>
          <w:tcPr>
            <w:tcW w:type="dxa" w:w="13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B030000">
            <w:pPr>
              <w:ind/>
              <w:jc w:val="center"/>
            </w:pPr>
            <w:r>
              <w:t>05.12.2025</w:t>
            </w:r>
          </w:p>
          <w:p w14:paraId="1C030000">
            <w:pPr>
              <w:ind/>
              <w:jc w:val="center"/>
            </w:pPr>
            <w:r>
              <w:t>День зимних сказок</w:t>
            </w:r>
          </w:p>
        </w:tc>
        <w:tc>
          <w:tcPr>
            <w:tcW w:type="dxa" w:w="14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D030000">
            <w:pPr>
              <w:ind/>
              <w:jc w:val="center"/>
            </w:pPr>
            <w:r>
              <w:t>«В гостях у сказки»</w:t>
            </w:r>
          </w:p>
        </w:tc>
        <w:tc>
          <w:tcPr>
            <w:tcW w:type="dxa" w:w="14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E030000">
            <w:pPr>
              <w:ind/>
              <w:jc w:val="center"/>
            </w:pPr>
            <w:r>
              <w:t>«Волшебный мир сказок»</w:t>
            </w:r>
          </w:p>
        </w:tc>
        <w:tc>
          <w:tcPr>
            <w:tcW w:type="dxa" w:w="15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F030000">
            <w:pPr>
              <w:ind/>
              <w:jc w:val="center"/>
            </w:pPr>
            <w:r>
              <w:t>«Волшебный мир сказок»</w:t>
            </w:r>
          </w:p>
        </w:tc>
        <w:tc>
          <w:tcPr>
            <w:tcW w:type="dxa" w:w="15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0030000">
            <w:pPr>
              <w:ind/>
              <w:jc w:val="center"/>
            </w:pPr>
            <w:r>
              <w:t>«Волшебный мир сказок»</w:t>
            </w:r>
          </w:p>
        </w:tc>
        <w:tc>
          <w:tcPr>
            <w:tcW w:type="dxa" w:w="17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1030000">
            <w:pPr>
              <w:ind/>
              <w:jc w:val="center"/>
            </w:pPr>
            <w:r>
              <w:t>«По дороге зимних сказок»</w:t>
            </w:r>
          </w:p>
        </w:tc>
      </w:tr>
      <w:tr>
        <w:trPr>
          <w:trHeight w:hRule="atLeast" w:val="578"/>
        </w:trPr>
        <w:tc>
          <w:tcPr>
            <w:tcW w:type="dxa" w:w="109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2030000">
            <w:pPr>
              <w:ind/>
              <w:jc w:val="center"/>
            </w:pPr>
            <w:r>
              <w:t>8-12</w:t>
            </w:r>
          </w:p>
          <w:p w14:paraId="23030000">
            <w:pPr>
              <w:ind/>
              <w:jc w:val="center"/>
            </w:pPr>
            <w:r>
              <w:t>декабря</w:t>
            </w:r>
          </w:p>
          <w:p w14:paraId="24030000">
            <w:pPr>
              <w:ind/>
              <w:jc w:val="center"/>
            </w:pPr>
          </w:p>
        </w:tc>
        <w:tc>
          <w:tcPr>
            <w:tcW w:type="dxa" w:w="13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5030000">
            <w:pPr>
              <w:ind/>
              <w:jc w:val="center"/>
            </w:pPr>
            <w:r>
              <w:t>11.12.2025</w:t>
            </w:r>
          </w:p>
          <w:p w14:paraId="26030000">
            <w:pPr>
              <w:ind/>
              <w:jc w:val="center"/>
            </w:pPr>
            <w:r>
              <w:t>День зимних экспериментов</w:t>
            </w:r>
          </w:p>
        </w:tc>
        <w:tc>
          <w:tcPr>
            <w:tcW w:type="dxa" w:w="14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7030000">
            <w:pPr>
              <w:ind/>
              <w:jc w:val="center"/>
            </w:pPr>
            <w:r>
              <w:t>«Зимние чудеса»</w:t>
            </w:r>
          </w:p>
        </w:tc>
        <w:tc>
          <w:tcPr>
            <w:tcW w:type="dxa" w:w="14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8030000">
            <w:pPr>
              <w:ind/>
              <w:jc w:val="center"/>
            </w:pPr>
            <w:r>
              <w:t>«Маленькие исследователи»</w:t>
            </w:r>
          </w:p>
        </w:tc>
        <w:tc>
          <w:tcPr>
            <w:tcW w:type="dxa" w:w="15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9030000">
            <w:pPr>
              <w:ind/>
              <w:jc w:val="center"/>
            </w:pPr>
            <w:r>
              <w:t>«Маленькие исследователи»</w:t>
            </w:r>
          </w:p>
        </w:tc>
        <w:tc>
          <w:tcPr>
            <w:tcW w:type="dxa" w:w="15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A030000">
            <w:pPr>
              <w:ind/>
              <w:jc w:val="center"/>
            </w:pPr>
            <w:r>
              <w:rPr>
                <w:rStyle w:val="Style_4_ch"/>
                <w:rFonts w:ascii="Times New Roman" w:hAnsi="Times New Roman"/>
              </w:rPr>
              <w:t>«Маленькие исследователи»</w:t>
            </w:r>
          </w:p>
        </w:tc>
        <w:tc>
          <w:tcPr>
            <w:tcW w:type="dxa" w:w="17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B030000">
            <w:pPr>
              <w:ind/>
              <w:jc w:val="center"/>
            </w:pPr>
            <w:r>
              <w:rPr>
                <w:rStyle w:val="Style_4_ch"/>
                <w:rFonts w:ascii="Times New Roman" w:hAnsi="Times New Roman"/>
              </w:rPr>
              <w:t xml:space="preserve">«В мире опытов и </w:t>
            </w:r>
            <w:r>
              <w:rPr>
                <w:rStyle w:val="Style_4_ch"/>
                <w:rFonts w:ascii="Times New Roman" w:hAnsi="Times New Roman"/>
              </w:rPr>
              <w:t>экспериментов»</w:t>
            </w:r>
          </w:p>
        </w:tc>
      </w:tr>
      <w:tr>
        <w:trPr>
          <w:trHeight w:hRule="atLeast" w:val="959"/>
        </w:trPr>
        <w:tc>
          <w:tcPr>
            <w:tcW w:type="dxa" w:w="109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C030000">
            <w:pPr>
              <w:ind/>
              <w:jc w:val="center"/>
            </w:pPr>
            <w:r>
              <w:t>15-19</w:t>
            </w:r>
          </w:p>
          <w:p w14:paraId="2D030000">
            <w:pPr>
              <w:ind/>
              <w:jc w:val="center"/>
            </w:pPr>
            <w:r>
              <w:t>декабря</w:t>
            </w:r>
          </w:p>
        </w:tc>
        <w:tc>
          <w:tcPr>
            <w:tcW w:type="dxa" w:w="13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E030000">
            <w:pPr>
              <w:ind/>
              <w:jc w:val="center"/>
            </w:pPr>
            <w:r>
              <w:t>17.12.2025</w:t>
            </w:r>
          </w:p>
          <w:p w14:paraId="2F030000">
            <w:pPr>
              <w:ind/>
              <w:jc w:val="center"/>
            </w:pPr>
            <w:r>
              <w:t>День зимних забав</w:t>
            </w:r>
          </w:p>
          <w:p w14:paraId="30030000">
            <w:pPr>
              <w:ind/>
              <w:jc w:val="center"/>
            </w:pPr>
            <w:r>
              <w:t>20.12.2025</w:t>
            </w:r>
          </w:p>
          <w:p w14:paraId="31030000">
            <w:pPr>
              <w:ind/>
              <w:jc w:val="center"/>
            </w:pPr>
            <w:r>
              <w:t>День игр</w:t>
            </w:r>
          </w:p>
        </w:tc>
        <w:tc>
          <w:tcPr>
            <w:tcW w:type="dxa" w:w="14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2030000">
            <w:pPr>
              <w:ind/>
              <w:jc w:val="center"/>
            </w:pPr>
            <w:r>
              <w:t xml:space="preserve">«В стране </w:t>
            </w:r>
            <w:r>
              <w:t>весёлых игр и забав»</w:t>
            </w:r>
          </w:p>
        </w:tc>
        <w:tc>
          <w:tcPr>
            <w:tcW w:type="dxa" w:w="14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3030000">
            <w:pPr>
              <w:ind/>
              <w:jc w:val="center"/>
            </w:pPr>
            <w:r>
              <w:t xml:space="preserve">«В стране </w:t>
            </w:r>
            <w:r>
              <w:t>весёлых игр и забав»</w:t>
            </w:r>
          </w:p>
        </w:tc>
        <w:tc>
          <w:tcPr>
            <w:tcW w:type="dxa" w:w="15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4030000">
            <w:pPr>
              <w:ind/>
              <w:jc w:val="center"/>
            </w:pPr>
            <w:r>
              <w:t xml:space="preserve">«В стране </w:t>
            </w:r>
            <w:r>
              <w:t>весёлых игр и забав»</w:t>
            </w:r>
          </w:p>
        </w:tc>
        <w:tc>
          <w:tcPr>
            <w:tcW w:type="dxa" w:w="15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5030000">
            <w:pPr>
              <w:ind/>
              <w:jc w:val="center"/>
            </w:pPr>
            <w:r>
              <w:t>«В стране весёлых игр и забав»</w:t>
            </w:r>
          </w:p>
        </w:tc>
        <w:tc>
          <w:tcPr>
            <w:tcW w:type="dxa" w:w="17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6030000">
            <w:pPr>
              <w:ind/>
              <w:jc w:val="center"/>
            </w:pPr>
            <w:r>
              <w:t xml:space="preserve">«В стране </w:t>
            </w:r>
            <w:r>
              <w:t>весёлых игр и забав»</w:t>
            </w:r>
          </w:p>
        </w:tc>
      </w:tr>
      <w:tr>
        <w:trPr>
          <w:trHeight w:hRule="atLeast" w:val="769"/>
        </w:trPr>
        <w:tc>
          <w:tcPr>
            <w:tcW w:type="dxa" w:w="109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7030000">
            <w:pPr>
              <w:ind/>
              <w:jc w:val="center"/>
            </w:pPr>
            <w:r>
              <w:t>с 22 декабря</w:t>
            </w:r>
          </w:p>
          <w:p w14:paraId="38030000">
            <w:pPr>
              <w:ind/>
              <w:jc w:val="center"/>
            </w:pPr>
            <w:r>
              <w:t>по 30 декабря</w:t>
            </w:r>
          </w:p>
        </w:tc>
        <w:tc>
          <w:tcPr>
            <w:tcW w:type="dxa" w:w="13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9030000">
            <w:pPr>
              <w:ind/>
              <w:jc w:val="center"/>
            </w:pPr>
          </w:p>
        </w:tc>
        <w:tc>
          <w:tcPr>
            <w:tcW w:type="dxa" w:w="14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A03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Каникулы</w:t>
            </w:r>
          </w:p>
        </w:tc>
        <w:tc>
          <w:tcPr>
            <w:tcW w:type="dxa" w:w="14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B03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Каникулы</w:t>
            </w:r>
          </w:p>
        </w:tc>
        <w:tc>
          <w:tcPr>
            <w:tcW w:type="dxa" w:w="15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C03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Каникулы</w:t>
            </w:r>
          </w:p>
        </w:tc>
        <w:tc>
          <w:tcPr>
            <w:tcW w:type="dxa" w:w="15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D03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Каникулы</w:t>
            </w:r>
          </w:p>
        </w:tc>
        <w:tc>
          <w:tcPr>
            <w:tcW w:type="dxa" w:w="17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E03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Каникулы</w:t>
            </w:r>
          </w:p>
        </w:tc>
      </w:tr>
      <w:tr>
        <w:trPr>
          <w:trHeight w:hRule="atLeast" w:val="388"/>
        </w:trPr>
        <w:tc>
          <w:tcPr>
            <w:tcW w:type="dxa" w:w="109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F030000">
            <w:pPr>
              <w:ind/>
              <w:jc w:val="center"/>
            </w:pPr>
            <w:r>
              <w:t>12-16</w:t>
            </w:r>
          </w:p>
          <w:p w14:paraId="40030000">
            <w:pPr>
              <w:ind/>
              <w:jc w:val="center"/>
            </w:pPr>
            <w:r>
              <w:t>января</w:t>
            </w:r>
          </w:p>
        </w:tc>
        <w:tc>
          <w:tcPr>
            <w:tcW w:type="dxa" w:w="13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1030000">
            <w:pPr>
              <w:ind/>
              <w:jc w:val="center"/>
            </w:pPr>
            <w:r>
              <w:t>13.01.2026</w:t>
            </w:r>
          </w:p>
          <w:p w14:paraId="42030000">
            <w:pPr>
              <w:ind/>
              <w:jc w:val="center"/>
            </w:pPr>
            <w:r>
              <w:t>День посуды</w:t>
            </w:r>
          </w:p>
        </w:tc>
        <w:tc>
          <w:tcPr>
            <w:tcW w:type="dxa" w:w="14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3030000">
            <w:pPr>
              <w:ind/>
              <w:jc w:val="center"/>
            </w:pPr>
            <w:r>
              <w:t>«Посуда»</w:t>
            </w:r>
          </w:p>
        </w:tc>
        <w:tc>
          <w:tcPr>
            <w:tcW w:type="dxa" w:w="14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4030000">
            <w:pPr>
              <w:ind/>
              <w:jc w:val="center"/>
            </w:pPr>
            <w:r>
              <w:t>«Посуда»</w:t>
            </w:r>
          </w:p>
        </w:tc>
        <w:tc>
          <w:tcPr>
            <w:tcW w:type="dxa" w:w="15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5030000">
            <w:pPr>
              <w:ind/>
              <w:jc w:val="center"/>
            </w:pPr>
            <w:r>
              <w:t>«Посуда»</w:t>
            </w:r>
          </w:p>
        </w:tc>
        <w:tc>
          <w:tcPr>
            <w:tcW w:type="dxa" w:w="15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6030000">
            <w:pPr>
              <w:ind/>
              <w:jc w:val="center"/>
            </w:pPr>
            <w:r>
              <w:t>«Посуда»</w:t>
            </w:r>
          </w:p>
        </w:tc>
        <w:tc>
          <w:tcPr>
            <w:tcW w:type="dxa" w:w="17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7030000">
            <w:pPr>
              <w:ind/>
              <w:jc w:val="center"/>
            </w:pPr>
            <w:r>
              <w:t>«Посуда»</w:t>
            </w:r>
          </w:p>
        </w:tc>
      </w:tr>
      <w:tr>
        <w:trPr>
          <w:trHeight w:hRule="atLeast" w:val="769"/>
        </w:trPr>
        <w:tc>
          <w:tcPr>
            <w:tcW w:type="dxa" w:w="109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8030000">
            <w:pPr>
              <w:ind/>
              <w:jc w:val="center"/>
            </w:pPr>
            <w:r>
              <w:t>19-23</w:t>
            </w:r>
          </w:p>
          <w:p w14:paraId="49030000">
            <w:pPr>
              <w:ind/>
              <w:jc w:val="center"/>
            </w:pPr>
            <w:r>
              <w:t>января</w:t>
            </w:r>
          </w:p>
        </w:tc>
        <w:tc>
          <w:tcPr>
            <w:tcW w:type="dxa" w:w="13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A030000">
            <w:pPr>
              <w:ind/>
              <w:jc w:val="center"/>
            </w:pPr>
            <w:r>
              <w:t>24.01.2026</w:t>
            </w:r>
          </w:p>
          <w:p w14:paraId="4B030000">
            <w:pPr>
              <w:ind/>
              <w:jc w:val="center"/>
            </w:pPr>
            <w:r>
              <w:t>Международный день образования</w:t>
            </w:r>
          </w:p>
        </w:tc>
        <w:tc>
          <w:tcPr>
            <w:tcW w:type="dxa" w:w="14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C030000">
            <w:pPr>
              <w:ind/>
              <w:jc w:val="center"/>
            </w:pPr>
            <w:r>
              <w:t>«Какие мы нарядные»</w:t>
            </w:r>
          </w:p>
        </w:tc>
        <w:tc>
          <w:tcPr>
            <w:tcW w:type="dxa" w:w="14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D030000">
            <w:pPr>
              <w:ind/>
              <w:jc w:val="center"/>
            </w:pPr>
            <w:r>
              <w:t>«Одежда. Обувь»</w:t>
            </w:r>
          </w:p>
        </w:tc>
        <w:tc>
          <w:tcPr>
            <w:tcW w:type="dxa" w:w="15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E030000">
            <w:pPr>
              <w:ind/>
              <w:jc w:val="center"/>
            </w:pPr>
            <w:r>
              <w:t>«Одежда. Обувь»</w:t>
            </w:r>
          </w:p>
        </w:tc>
        <w:tc>
          <w:tcPr>
            <w:tcW w:type="dxa" w:w="15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F030000">
            <w:pPr>
              <w:ind/>
              <w:jc w:val="center"/>
            </w:pPr>
            <w:r>
              <w:t>«Одежда. Обувь»</w:t>
            </w:r>
          </w:p>
        </w:tc>
        <w:tc>
          <w:tcPr>
            <w:tcW w:type="dxa" w:w="17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0030000">
            <w:pPr>
              <w:ind/>
              <w:jc w:val="center"/>
            </w:pPr>
            <w:r>
              <w:t>«Одежда. Обувь»</w:t>
            </w:r>
          </w:p>
        </w:tc>
      </w:tr>
      <w:tr>
        <w:trPr>
          <w:trHeight w:hRule="atLeast" w:val="444"/>
        </w:trPr>
        <w:tc>
          <w:tcPr>
            <w:tcW w:type="dxa" w:w="109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1030000">
            <w:pPr>
              <w:ind/>
              <w:jc w:val="center"/>
            </w:pPr>
            <w:r>
              <w:t>26-30</w:t>
            </w:r>
          </w:p>
          <w:p w14:paraId="52030000">
            <w:pPr>
              <w:ind/>
              <w:jc w:val="center"/>
            </w:pPr>
            <w:r>
              <w:t>января</w:t>
            </w:r>
          </w:p>
          <w:p w14:paraId="53030000">
            <w:pPr>
              <w:ind/>
              <w:jc w:val="center"/>
            </w:pPr>
          </w:p>
        </w:tc>
        <w:tc>
          <w:tcPr>
            <w:tcW w:type="dxa" w:w="13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4030000">
            <w:pPr>
              <w:ind/>
              <w:jc w:val="center"/>
            </w:pPr>
            <w:r>
              <w:t>29.01.2026</w:t>
            </w:r>
          </w:p>
          <w:p w14:paraId="55030000">
            <w:pPr>
              <w:ind/>
              <w:jc w:val="center"/>
            </w:pPr>
            <w:r>
              <w:t>День рождения автомобиля</w:t>
            </w:r>
          </w:p>
        </w:tc>
        <w:tc>
          <w:tcPr>
            <w:tcW w:type="dxa" w:w="14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6030000">
            <w:pPr>
              <w:ind/>
              <w:jc w:val="center"/>
            </w:pPr>
            <w:r>
              <w:t>«Мы едем, летим и плывём»</w:t>
            </w:r>
          </w:p>
        </w:tc>
        <w:tc>
          <w:tcPr>
            <w:tcW w:type="dxa" w:w="14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7030000">
            <w:pPr>
              <w:ind/>
              <w:jc w:val="center"/>
            </w:pPr>
            <w:r>
              <w:t>«Транспорт.</w:t>
            </w:r>
          </w:p>
          <w:p w14:paraId="58030000">
            <w:pPr>
              <w:ind/>
              <w:jc w:val="center"/>
            </w:pPr>
            <w:r>
              <w:t>ПДД»</w:t>
            </w:r>
          </w:p>
        </w:tc>
        <w:tc>
          <w:tcPr>
            <w:tcW w:type="dxa" w:w="15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9030000">
            <w:pPr>
              <w:ind/>
              <w:jc w:val="center"/>
            </w:pPr>
            <w:r>
              <w:t>«Транспорт.</w:t>
            </w:r>
          </w:p>
          <w:p w14:paraId="5A030000">
            <w:pPr>
              <w:ind/>
              <w:jc w:val="center"/>
            </w:pPr>
            <w:r>
              <w:t>ПДД»</w:t>
            </w:r>
          </w:p>
        </w:tc>
        <w:tc>
          <w:tcPr>
            <w:tcW w:type="dxa" w:w="15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B030000">
            <w:pPr>
              <w:ind/>
              <w:jc w:val="center"/>
            </w:pPr>
            <w:r>
              <w:t>«Транспорт.</w:t>
            </w:r>
          </w:p>
          <w:p w14:paraId="5C030000">
            <w:pPr>
              <w:ind/>
              <w:jc w:val="center"/>
            </w:pPr>
            <w:r>
              <w:t>ПДД»</w:t>
            </w:r>
          </w:p>
        </w:tc>
        <w:tc>
          <w:tcPr>
            <w:tcW w:type="dxa" w:w="17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D030000">
            <w:pPr>
              <w:ind/>
              <w:jc w:val="center"/>
            </w:pPr>
            <w:r>
              <w:t>«Транспорт.</w:t>
            </w:r>
          </w:p>
          <w:p w14:paraId="5E030000">
            <w:pPr>
              <w:ind/>
              <w:jc w:val="center"/>
            </w:pPr>
            <w:r>
              <w:t>ПДД»</w:t>
            </w:r>
          </w:p>
        </w:tc>
      </w:tr>
      <w:tr>
        <w:trPr>
          <w:trHeight w:hRule="atLeast" w:val="388"/>
        </w:trPr>
        <w:tc>
          <w:tcPr>
            <w:tcW w:type="dxa" w:w="109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F030000">
            <w:pPr>
              <w:ind/>
              <w:jc w:val="center"/>
            </w:pPr>
            <w:r>
              <w:t>2-6</w:t>
            </w:r>
          </w:p>
          <w:p w14:paraId="60030000">
            <w:pPr>
              <w:ind/>
              <w:jc w:val="center"/>
            </w:pPr>
            <w:r>
              <w:t>февраля</w:t>
            </w:r>
          </w:p>
        </w:tc>
        <w:tc>
          <w:tcPr>
            <w:tcW w:type="dxa" w:w="13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1030000">
            <w:pPr>
              <w:ind/>
              <w:jc w:val="center"/>
            </w:pPr>
            <w:r>
              <w:t>08.02.2026</w:t>
            </w:r>
          </w:p>
          <w:p w14:paraId="62030000">
            <w:pPr>
              <w:ind/>
              <w:jc w:val="center"/>
            </w:pPr>
            <w:r>
              <w:t>День науки</w:t>
            </w:r>
          </w:p>
        </w:tc>
        <w:tc>
          <w:tcPr>
            <w:tcW w:type="dxa" w:w="14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3030000">
            <w:pPr>
              <w:ind/>
              <w:jc w:val="center"/>
            </w:pPr>
            <w:r>
              <w:t>«Я познаю мир»</w:t>
            </w:r>
          </w:p>
        </w:tc>
        <w:tc>
          <w:tcPr>
            <w:tcW w:type="dxa" w:w="14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4030000">
            <w:pPr>
              <w:ind/>
              <w:jc w:val="center"/>
            </w:pPr>
            <w:r>
              <w:t>«Неделя науки</w:t>
            </w:r>
            <w:r>
              <w:t>»</w:t>
            </w:r>
          </w:p>
        </w:tc>
        <w:tc>
          <w:tcPr>
            <w:tcW w:type="dxa" w:w="15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5030000">
            <w:pPr>
              <w:ind/>
              <w:jc w:val="center"/>
            </w:pPr>
            <w:r>
              <w:t>«Неделя науки»</w:t>
            </w:r>
          </w:p>
        </w:tc>
        <w:tc>
          <w:tcPr>
            <w:tcW w:type="dxa" w:w="15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6030000">
            <w:pPr>
              <w:ind/>
              <w:jc w:val="center"/>
            </w:pPr>
            <w:r>
              <w:t>«Неделя науки»</w:t>
            </w:r>
          </w:p>
        </w:tc>
        <w:tc>
          <w:tcPr>
            <w:tcW w:type="dxa" w:w="17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7030000">
            <w:pPr>
              <w:ind/>
              <w:jc w:val="center"/>
            </w:pPr>
            <w:r>
              <w:t xml:space="preserve">«В науку первые </w:t>
            </w:r>
            <w:r>
              <w:t>шаги»</w:t>
            </w:r>
          </w:p>
        </w:tc>
      </w:tr>
      <w:tr>
        <w:trPr>
          <w:trHeight w:hRule="atLeast" w:val="959"/>
        </w:trPr>
        <w:tc>
          <w:tcPr>
            <w:tcW w:type="dxa" w:w="109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8030000">
            <w:pPr>
              <w:ind/>
              <w:jc w:val="center"/>
            </w:pPr>
            <w:r>
              <w:t>9-13</w:t>
            </w:r>
          </w:p>
          <w:p w14:paraId="69030000">
            <w:pPr>
              <w:ind/>
              <w:jc w:val="center"/>
            </w:pPr>
            <w:r>
              <w:t>февраля</w:t>
            </w:r>
          </w:p>
        </w:tc>
        <w:tc>
          <w:tcPr>
            <w:tcW w:type="dxa" w:w="13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A030000">
            <w:pPr>
              <w:ind/>
              <w:jc w:val="center"/>
            </w:pPr>
            <w:r>
              <w:t>15.02.2026</w:t>
            </w:r>
          </w:p>
          <w:p w14:paraId="6B030000">
            <w:pPr>
              <w:ind/>
              <w:jc w:val="center"/>
            </w:pPr>
            <w:r>
              <w:t xml:space="preserve">День рождения поэта Мусы </w:t>
            </w:r>
            <w:r>
              <w:t>Джалиля</w:t>
            </w:r>
          </w:p>
        </w:tc>
        <w:tc>
          <w:tcPr>
            <w:tcW w:type="dxa" w:w="14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C030000">
            <w:pPr>
              <w:ind/>
              <w:jc w:val="center"/>
            </w:pPr>
            <w:r>
              <w:t>«</w:t>
            </w:r>
            <w:r>
              <w:t>Книжкина</w:t>
            </w:r>
            <w:r>
              <w:t xml:space="preserve"> неделя»</w:t>
            </w:r>
          </w:p>
        </w:tc>
        <w:tc>
          <w:tcPr>
            <w:tcW w:type="dxa" w:w="14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D030000">
            <w:pPr>
              <w:ind/>
              <w:jc w:val="center"/>
            </w:pPr>
            <w:r>
              <w:t>«По страницам детских книг»</w:t>
            </w:r>
          </w:p>
        </w:tc>
        <w:tc>
          <w:tcPr>
            <w:tcW w:type="dxa" w:w="15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E030000">
            <w:pPr>
              <w:ind/>
              <w:jc w:val="center"/>
            </w:pPr>
            <w:r>
              <w:t xml:space="preserve">«По страницам детских книг. Муса </w:t>
            </w:r>
            <w:r>
              <w:t>Джалиль</w:t>
            </w:r>
            <w:r>
              <w:t>»</w:t>
            </w:r>
          </w:p>
        </w:tc>
        <w:tc>
          <w:tcPr>
            <w:tcW w:type="dxa" w:w="15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F030000">
            <w:pPr>
              <w:ind/>
              <w:jc w:val="center"/>
            </w:pPr>
            <w:r>
              <w:t xml:space="preserve">«По страницам детских книг. Муса </w:t>
            </w:r>
            <w:r>
              <w:t>Джалиль</w:t>
            </w:r>
            <w:r>
              <w:t>»</w:t>
            </w:r>
          </w:p>
        </w:tc>
        <w:tc>
          <w:tcPr>
            <w:tcW w:type="dxa" w:w="17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0030000">
            <w:pPr>
              <w:ind/>
              <w:jc w:val="center"/>
            </w:pPr>
            <w:r>
              <w:t xml:space="preserve">«По страницам детских книг. Муса </w:t>
            </w:r>
            <w:r>
              <w:t>Джалиль</w:t>
            </w:r>
            <w:r>
              <w:t>»</w:t>
            </w:r>
          </w:p>
        </w:tc>
      </w:tr>
      <w:tr>
        <w:trPr>
          <w:trHeight w:hRule="atLeast" w:val="578"/>
        </w:trPr>
        <w:tc>
          <w:tcPr>
            <w:tcW w:type="dxa" w:w="109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1030000">
            <w:pPr>
              <w:ind/>
              <w:jc w:val="center"/>
            </w:pPr>
            <w:r>
              <w:t>16-20</w:t>
            </w:r>
          </w:p>
          <w:p w14:paraId="72030000">
            <w:pPr>
              <w:ind/>
              <w:jc w:val="center"/>
            </w:pPr>
            <w:r>
              <w:t>февраля</w:t>
            </w:r>
          </w:p>
        </w:tc>
        <w:tc>
          <w:tcPr>
            <w:tcW w:type="dxa" w:w="13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3030000">
            <w:pPr>
              <w:ind/>
              <w:jc w:val="center"/>
            </w:pPr>
            <w:r>
              <w:t>15 февраля</w:t>
            </w:r>
          </w:p>
          <w:p w14:paraId="74030000">
            <w:pPr>
              <w:ind/>
              <w:jc w:val="center"/>
            </w:pPr>
            <w:r>
              <w:t xml:space="preserve">День </w:t>
            </w:r>
            <w:r>
              <w:t xml:space="preserve">памяти о </w:t>
            </w:r>
            <w:r>
              <w:t>россиянах</w:t>
            </w:r>
            <w:r>
              <w:t>,</w:t>
            </w:r>
            <w:r>
              <w:t xml:space="preserve"> исполнявших служебный долг за пределами Отечества</w:t>
            </w:r>
          </w:p>
        </w:tc>
        <w:tc>
          <w:tcPr>
            <w:tcW w:type="dxa" w:w="14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5030000">
            <w:pPr>
              <w:ind/>
              <w:jc w:val="center"/>
            </w:pPr>
            <w:r>
              <w:t>«Труд взрослых»</w:t>
            </w:r>
          </w:p>
        </w:tc>
        <w:tc>
          <w:tcPr>
            <w:tcW w:type="dxa" w:w="14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6030000">
            <w:pPr>
              <w:ind w:hanging="120" w:left="120"/>
              <w:jc w:val="both"/>
            </w:pPr>
            <w:bookmarkStart w:id="1" w:name="_GoBack"/>
            <w:bookmarkEnd w:id="1"/>
            <w:r>
              <w:t>В мире профессии</w:t>
            </w:r>
          </w:p>
        </w:tc>
        <w:tc>
          <w:tcPr>
            <w:tcW w:type="dxa" w:w="15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7030000">
            <w:pPr>
              <w:ind/>
              <w:jc w:val="center"/>
            </w:pPr>
            <w:r>
              <w:t>«В мире профессий»</w:t>
            </w:r>
          </w:p>
        </w:tc>
        <w:tc>
          <w:tcPr>
            <w:tcW w:type="dxa" w:w="15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8030000">
            <w:pPr>
              <w:ind/>
              <w:jc w:val="center"/>
            </w:pPr>
            <w:r>
              <w:t>«В мире профессий»</w:t>
            </w:r>
          </w:p>
        </w:tc>
        <w:tc>
          <w:tcPr>
            <w:tcW w:type="dxa" w:w="17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9030000">
            <w:pPr>
              <w:ind/>
              <w:jc w:val="center"/>
            </w:pPr>
            <w:r>
              <w:t xml:space="preserve">«Все профессии нужны -все </w:t>
            </w:r>
            <w:r>
              <w:t>профессии важны»</w:t>
            </w:r>
          </w:p>
        </w:tc>
      </w:tr>
      <w:tr>
        <w:trPr>
          <w:trHeight w:hRule="atLeast" w:val="769"/>
        </w:trPr>
        <w:tc>
          <w:tcPr>
            <w:tcW w:type="dxa" w:w="109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A030000">
            <w:pPr>
              <w:ind/>
              <w:jc w:val="center"/>
            </w:pPr>
            <w:r>
              <w:t>24-27</w:t>
            </w:r>
          </w:p>
          <w:p w14:paraId="7B030000">
            <w:pPr>
              <w:ind/>
              <w:jc w:val="center"/>
            </w:pPr>
            <w:r>
              <w:t>февраля</w:t>
            </w:r>
          </w:p>
        </w:tc>
        <w:tc>
          <w:tcPr>
            <w:tcW w:type="dxa" w:w="13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C030000">
            <w:pPr>
              <w:ind/>
              <w:jc w:val="center"/>
            </w:pPr>
            <w:r>
              <w:t>23.02.2026</w:t>
            </w:r>
          </w:p>
          <w:p w14:paraId="7D030000">
            <w:pPr>
              <w:ind/>
              <w:jc w:val="center"/>
            </w:pPr>
            <w:r>
              <w:t>День защитника отечества</w:t>
            </w:r>
          </w:p>
        </w:tc>
        <w:tc>
          <w:tcPr>
            <w:tcW w:type="dxa" w:w="14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E030000">
            <w:pPr>
              <w:ind/>
              <w:jc w:val="center"/>
            </w:pPr>
            <w:r>
              <w:t>«Наши защитники»</w:t>
            </w:r>
          </w:p>
        </w:tc>
        <w:tc>
          <w:tcPr>
            <w:tcW w:type="dxa" w:w="14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F030000">
            <w:pPr>
              <w:ind/>
              <w:jc w:val="center"/>
            </w:pPr>
            <w:r>
              <w:t>«Наша армия сильна»</w:t>
            </w:r>
          </w:p>
        </w:tc>
        <w:tc>
          <w:tcPr>
            <w:tcW w:type="dxa" w:w="15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0030000">
            <w:pPr>
              <w:ind/>
              <w:jc w:val="center"/>
            </w:pPr>
            <w:r>
              <w:t>«Наша армия сильна»</w:t>
            </w:r>
          </w:p>
        </w:tc>
        <w:tc>
          <w:tcPr>
            <w:tcW w:type="dxa" w:w="15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1030000">
            <w:pPr>
              <w:ind/>
              <w:jc w:val="center"/>
            </w:pPr>
            <w:r>
              <w:t>«Наша армия сильна»</w:t>
            </w:r>
          </w:p>
        </w:tc>
        <w:tc>
          <w:tcPr>
            <w:tcW w:type="dxa" w:w="17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2030000">
            <w:pPr>
              <w:ind/>
              <w:jc w:val="center"/>
            </w:pPr>
            <w:r>
              <w:t>«Наша армия. Уроки мужества»</w:t>
            </w:r>
          </w:p>
        </w:tc>
      </w:tr>
      <w:tr>
        <w:trPr>
          <w:trHeight w:hRule="atLeast" w:val="769"/>
        </w:trPr>
        <w:tc>
          <w:tcPr>
            <w:tcW w:type="dxa" w:w="109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3030000">
            <w:pPr>
              <w:ind/>
              <w:jc w:val="center"/>
            </w:pPr>
            <w:r>
              <w:t>2-6</w:t>
            </w:r>
          </w:p>
          <w:p w14:paraId="84030000">
            <w:pPr>
              <w:ind/>
              <w:jc w:val="center"/>
            </w:pPr>
            <w:r>
              <w:t>марта</w:t>
            </w:r>
          </w:p>
        </w:tc>
        <w:tc>
          <w:tcPr>
            <w:tcW w:type="dxa" w:w="13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5030000">
            <w:pPr>
              <w:ind/>
              <w:jc w:val="center"/>
            </w:pPr>
            <w:r>
              <w:t>08.03.2026</w:t>
            </w:r>
          </w:p>
          <w:p w14:paraId="86030000">
            <w:pPr>
              <w:ind/>
              <w:jc w:val="center"/>
            </w:pPr>
            <w:r>
              <w:t>Международный</w:t>
            </w:r>
          </w:p>
          <w:p w14:paraId="87030000">
            <w:pPr>
              <w:ind/>
              <w:jc w:val="center"/>
            </w:pPr>
            <w:r>
              <w:t>женский день</w:t>
            </w:r>
          </w:p>
        </w:tc>
        <w:tc>
          <w:tcPr>
            <w:tcW w:type="dxa" w:w="14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8030000">
            <w:pPr>
              <w:ind/>
              <w:jc w:val="center"/>
            </w:pPr>
            <w:r>
              <w:t>«Женский день 8 марта»</w:t>
            </w:r>
          </w:p>
        </w:tc>
        <w:tc>
          <w:tcPr>
            <w:tcW w:type="dxa" w:w="14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9030000">
            <w:pPr>
              <w:ind/>
              <w:jc w:val="center"/>
            </w:pPr>
            <w:r>
              <w:t>«Женский день 8 марта»</w:t>
            </w:r>
          </w:p>
        </w:tc>
        <w:tc>
          <w:tcPr>
            <w:tcW w:type="dxa" w:w="15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A030000">
            <w:pPr>
              <w:ind/>
              <w:jc w:val="center"/>
            </w:pPr>
            <w:r>
              <w:t>«Женский день 8 марта»</w:t>
            </w:r>
          </w:p>
        </w:tc>
        <w:tc>
          <w:tcPr>
            <w:tcW w:type="dxa" w:w="15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B030000">
            <w:pPr>
              <w:ind/>
              <w:jc w:val="center"/>
            </w:pPr>
            <w:r>
              <w:t>«Женский день 8 марта»</w:t>
            </w:r>
          </w:p>
        </w:tc>
        <w:tc>
          <w:tcPr>
            <w:tcW w:type="dxa" w:w="17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C030000">
            <w:pPr>
              <w:ind/>
              <w:jc w:val="center"/>
            </w:pPr>
            <w:r>
              <w:t>«Женский день 8 марта»</w:t>
            </w:r>
          </w:p>
        </w:tc>
      </w:tr>
      <w:tr>
        <w:trPr>
          <w:trHeight w:hRule="atLeast" w:val="769"/>
        </w:trPr>
        <w:tc>
          <w:tcPr>
            <w:tcW w:type="dxa" w:w="109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D030000">
            <w:pPr>
              <w:ind/>
              <w:jc w:val="center"/>
            </w:pPr>
            <w:r>
              <w:t>10-13</w:t>
            </w:r>
          </w:p>
          <w:p w14:paraId="8E030000">
            <w:pPr>
              <w:ind/>
              <w:jc w:val="center"/>
            </w:pPr>
            <w:r>
              <w:t>марта</w:t>
            </w:r>
          </w:p>
        </w:tc>
        <w:tc>
          <w:tcPr>
            <w:tcW w:type="dxa" w:w="13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F030000">
            <w:pPr>
              <w:ind/>
              <w:jc w:val="center"/>
            </w:pPr>
            <w:r>
              <w:t>13.03.2026</w:t>
            </w:r>
          </w:p>
          <w:p w14:paraId="90030000">
            <w:pPr>
              <w:ind/>
              <w:jc w:val="center"/>
            </w:pPr>
            <w:r>
              <w:t xml:space="preserve">День Василия </w:t>
            </w:r>
            <w:r>
              <w:t>Капельни</w:t>
            </w:r>
          </w:p>
          <w:p w14:paraId="91030000">
            <w:pPr>
              <w:ind/>
              <w:jc w:val="center"/>
            </w:pPr>
            <w:r>
              <w:t>ка</w:t>
            </w:r>
          </w:p>
        </w:tc>
        <w:tc>
          <w:tcPr>
            <w:tcW w:type="dxa" w:w="14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2030000">
            <w:pPr>
              <w:ind/>
              <w:jc w:val="center"/>
            </w:pPr>
            <w:r>
              <w:t>«</w:t>
            </w:r>
            <w:r>
              <w:t>Кап,кап</w:t>
            </w:r>
            <w:r>
              <w:t>, кап звенит капель!»</w:t>
            </w:r>
          </w:p>
        </w:tc>
        <w:tc>
          <w:tcPr>
            <w:tcW w:type="dxa" w:w="14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3030000">
            <w:pPr>
              <w:ind/>
              <w:jc w:val="center"/>
            </w:pPr>
            <w:r>
              <w:t>«Здравствуй, весна-красна!»</w:t>
            </w:r>
          </w:p>
        </w:tc>
        <w:tc>
          <w:tcPr>
            <w:tcW w:type="dxa" w:w="15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4030000">
            <w:pPr>
              <w:ind/>
              <w:jc w:val="center"/>
            </w:pPr>
            <w:r>
              <w:t>«Здравствуй, весна-красна!»</w:t>
            </w:r>
          </w:p>
        </w:tc>
        <w:tc>
          <w:tcPr>
            <w:tcW w:type="dxa" w:w="15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5030000">
            <w:pPr>
              <w:ind/>
              <w:jc w:val="center"/>
            </w:pPr>
            <w:r>
              <w:t>«Здравствуй, весна-красна!»</w:t>
            </w:r>
          </w:p>
        </w:tc>
        <w:tc>
          <w:tcPr>
            <w:tcW w:type="dxa" w:w="17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6030000">
            <w:pPr>
              <w:ind/>
              <w:jc w:val="center"/>
            </w:pPr>
            <w:r>
              <w:t>«Здравствуй, весна-красна!»</w:t>
            </w:r>
          </w:p>
        </w:tc>
      </w:tr>
      <w:tr>
        <w:trPr>
          <w:trHeight w:hRule="atLeast" w:val="769"/>
        </w:trPr>
        <w:tc>
          <w:tcPr>
            <w:tcW w:type="dxa" w:w="109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7030000">
            <w:pPr>
              <w:ind/>
              <w:jc w:val="center"/>
            </w:pPr>
            <w:r>
              <w:t>16-20</w:t>
            </w:r>
          </w:p>
          <w:p w14:paraId="98030000">
            <w:pPr>
              <w:ind/>
              <w:jc w:val="center"/>
            </w:pPr>
            <w:r>
              <w:t>марта</w:t>
            </w:r>
          </w:p>
        </w:tc>
        <w:tc>
          <w:tcPr>
            <w:tcW w:type="dxa" w:w="13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9030000">
            <w:pPr>
              <w:ind/>
              <w:jc w:val="center"/>
            </w:pPr>
            <w:r>
              <w:t>20.03.2026</w:t>
            </w:r>
          </w:p>
          <w:p w14:paraId="9A030000">
            <w:pPr>
              <w:ind/>
              <w:jc w:val="center"/>
            </w:pPr>
            <w:r>
              <w:t>День Земли</w:t>
            </w:r>
          </w:p>
          <w:p w14:paraId="9B030000">
            <w:pPr>
              <w:ind/>
              <w:jc w:val="center"/>
            </w:pPr>
            <w:r>
              <w:t>21.03.2026</w:t>
            </w:r>
          </w:p>
          <w:p w14:paraId="9C030000">
            <w:pPr>
              <w:ind/>
              <w:jc w:val="center"/>
            </w:pPr>
            <w:r>
              <w:t>День леса</w:t>
            </w:r>
          </w:p>
        </w:tc>
        <w:tc>
          <w:tcPr>
            <w:tcW w:type="dxa" w:w="14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D030000">
            <w:pPr>
              <w:ind/>
              <w:jc w:val="center"/>
            </w:pPr>
            <w:r>
              <w:t>«Земля - наш общий дом»</w:t>
            </w:r>
          </w:p>
          <w:p w14:paraId="9E030000">
            <w:pPr>
              <w:ind/>
              <w:jc w:val="center"/>
            </w:pPr>
          </w:p>
        </w:tc>
        <w:tc>
          <w:tcPr>
            <w:tcW w:type="dxa" w:w="14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F030000">
            <w:pPr>
              <w:ind/>
              <w:jc w:val="center"/>
            </w:pPr>
            <w:r>
              <w:t>«Земля - наш общий дом»</w:t>
            </w:r>
          </w:p>
          <w:p w14:paraId="A0030000">
            <w:pPr>
              <w:ind/>
              <w:jc w:val="center"/>
            </w:pPr>
          </w:p>
        </w:tc>
        <w:tc>
          <w:tcPr>
            <w:tcW w:type="dxa" w:w="15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1030000">
            <w:pPr>
              <w:ind/>
              <w:jc w:val="center"/>
            </w:pPr>
            <w:r>
              <w:t>«Земля - наш общий дом»</w:t>
            </w:r>
          </w:p>
          <w:p w14:paraId="A2030000">
            <w:pPr>
              <w:ind/>
              <w:jc w:val="center"/>
            </w:pPr>
          </w:p>
        </w:tc>
        <w:tc>
          <w:tcPr>
            <w:tcW w:type="dxa" w:w="15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3030000">
            <w:pPr>
              <w:ind/>
              <w:jc w:val="center"/>
            </w:pPr>
            <w:r>
              <w:t>«Земля - наш общий дом»</w:t>
            </w:r>
          </w:p>
          <w:p w14:paraId="A4030000">
            <w:pPr>
              <w:ind/>
              <w:jc w:val="center"/>
            </w:pPr>
          </w:p>
        </w:tc>
        <w:tc>
          <w:tcPr>
            <w:tcW w:type="dxa" w:w="17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5030000">
            <w:pPr>
              <w:ind/>
              <w:jc w:val="center"/>
            </w:pPr>
            <w:r>
              <w:t>«Земля - наш общий дом»</w:t>
            </w:r>
          </w:p>
          <w:p w14:paraId="A6030000">
            <w:pPr>
              <w:ind/>
              <w:jc w:val="center"/>
            </w:pPr>
          </w:p>
        </w:tc>
      </w:tr>
      <w:tr>
        <w:trPr>
          <w:trHeight w:hRule="atLeast" w:val="483"/>
        </w:trPr>
        <w:tc>
          <w:tcPr>
            <w:tcW w:type="dxa" w:w="109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7030000">
            <w:pPr>
              <w:ind/>
              <w:jc w:val="center"/>
            </w:pPr>
            <w:r>
              <w:t>23-27</w:t>
            </w:r>
          </w:p>
          <w:p w14:paraId="A8030000">
            <w:pPr>
              <w:ind/>
              <w:jc w:val="center"/>
            </w:pPr>
            <w:r>
              <w:t>марта</w:t>
            </w:r>
          </w:p>
        </w:tc>
        <w:tc>
          <w:tcPr>
            <w:tcW w:type="dxa" w:w="13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9030000">
            <w:pPr>
              <w:ind/>
              <w:jc w:val="center"/>
            </w:pPr>
            <w:r>
              <w:t>27.03.2026</w:t>
            </w:r>
          </w:p>
          <w:p w14:paraId="AA030000">
            <w:pPr>
              <w:ind/>
              <w:jc w:val="center"/>
            </w:pPr>
            <w:r>
              <w:t>День театра</w:t>
            </w:r>
          </w:p>
        </w:tc>
        <w:tc>
          <w:tcPr>
            <w:tcW w:type="dxa" w:w="14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B030000">
            <w:pPr>
              <w:ind/>
              <w:jc w:val="center"/>
            </w:pPr>
            <w:r>
              <w:t>«Любим театр»</w:t>
            </w:r>
          </w:p>
          <w:p w14:paraId="AC030000">
            <w:pPr>
              <w:ind/>
              <w:jc w:val="center"/>
            </w:pPr>
          </w:p>
        </w:tc>
        <w:tc>
          <w:tcPr>
            <w:tcW w:type="dxa" w:w="14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D030000">
            <w:pPr>
              <w:ind/>
              <w:jc w:val="center"/>
            </w:pPr>
            <w:r>
              <w:t>«Любим театр»</w:t>
            </w:r>
          </w:p>
          <w:p w14:paraId="AE030000">
            <w:pPr>
              <w:ind/>
              <w:jc w:val="center"/>
            </w:pPr>
          </w:p>
        </w:tc>
        <w:tc>
          <w:tcPr>
            <w:tcW w:type="dxa" w:w="15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F030000">
            <w:pPr>
              <w:ind/>
              <w:jc w:val="center"/>
            </w:pPr>
            <w:r>
              <w:t>«Всё начинается с театра»</w:t>
            </w:r>
          </w:p>
        </w:tc>
        <w:tc>
          <w:tcPr>
            <w:tcW w:type="dxa" w:w="15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0030000">
            <w:pPr>
              <w:ind/>
              <w:jc w:val="center"/>
            </w:pPr>
            <w:r>
              <w:t>«Всё начинается с театра»</w:t>
            </w:r>
          </w:p>
        </w:tc>
        <w:tc>
          <w:tcPr>
            <w:tcW w:type="dxa" w:w="17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1030000">
            <w:pPr>
              <w:ind/>
              <w:jc w:val="center"/>
            </w:pPr>
            <w:r>
              <w:t>«Всё начинается с театра»</w:t>
            </w:r>
          </w:p>
        </w:tc>
      </w:tr>
      <w:tr>
        <w:trPr>
          <w:trHeight w:hRule="atLeast" w:val="578"/>
        </w:trPr>
        <w:tc>
          <w:tcPr>
            <w:tcW w:type="dxa" w:w="109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2030000">
            <w:pPr>
              <w:ind/>
              <w:jc w:val="center"/>
            </w:pPr>
            <w:r>
              <w:t>30 марта-</w:t>
            </w:r>
          </w:p>
          <w:p w14:paraId="B3030000">
            <w:pPr>
              <w:ind/>
              <w:jc w:val="center"/>
            </w:pPr>
            <w:r>
              <w:t>3 апреля</w:t>
            </w:r>
          </w:p>
        </w:tc>
        <w:tc>
          <w:tcPr>
            <w:tcW w:type="dxa" w:w="13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4030000">
            <w:pPr>
              <w:ind/>
              <w:jc w:val="center"/>
            </w:pPr>
            <w:r>
              <w:t>01.04.2026</w:t>
            </w:r>
          </w:p>
          <w:p w14:paraId="B5030000">
            <w:pPr>
              <w:ind/>
              <w:jc w:val="center"/>
            </w:pPr>
            <w:r>
              <w:t>День птиц</w:t>
            </w:r>
          </w:p>
        </w:tc>
        <w:tc>
          <w:tcPr>
            <w:tcW w:type="dxa" w:w="14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6030000">
            <w:pPr>
              <w:ind/>
              <w:jc w:val="center"/>
            </w:pPr>
            <w:r>
              <w:t>«Птички-невелички»</w:t>
            </w:r>
          </w:p>
        </w:tc>
        <w:tc>
          <w:tcPr>
            <w:tcW w:type="dxa" w:w="14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7030000">
            <w:pPr>
              <w:ind/>
              <w:jc w:val="center"/>
            </w:pPr>
            <w:r>
              <w:t xml:space="preserve">Перелетные </w:t>
            </w:r>
            <w:r>
              <w:t>и</w:t>
            </w:r>
          </w:p>
          <w:p w14:paraId="B8030000">
            <w:pPr>
              <w:ind/>
              <w:jc w:val="center"/>
            </w:pPr>
            <w:r>
              <w:t>зимующие птицы</w:t>
            </w:r>
          </w:p>
        </w:tc>
        <w:tc>
          <w:tcPr>
            <w:tcW w:type="dxa" w:w="15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9030000">
            <w:pPr>
              <w:ind/>
              <w:jc w:val="center"/>
            </w:pPr>
            <w:r>
              <w:t>«Перелетные и</w:t>
            </w:r>
          </w:p>
          <w:p w14:paraId="BA030000">
            <w:pPr>
              <w:ind/>
              <w:jc w:val="center"/>
            </w:pPr>
            <w:r>
              <w:t>зимующие птицы»</w:t>
            </w:r>
          </w:p>
        </w:tc>
        <w:tc>
          <w:tcPr>
            <w:tcW w:type="dxa" w:w="15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B030000">
            <w:pPr>
              <w:ind/>
              <w:jc w:val="center"/>
            </w:pPr>
            <w:r>
              <w:t>«Перелетные и</w:t>
            </w:r>
          </w:p>
          <w:p w14:paraId="BC030000">
            <w:pPr>
              <w:ind/>
              <w:jc w:val="center"/>
            </w:pPr>
            <w:r>
              <w:t>зимующие птицы»</w:t>
            </w:r>
          </w:p>
        </w:tc>
        <w:tc>
          <w:tcPr>
            <w:tcW w:type="dxa" w:w="17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D030000">
            <w:pPr>
              <w:ind/>
              <w:jc w:val="center"/>
            </w:pPr>
            <w:r>
              <w:t>«Перелетные и</w:t>
            </w:r>
          </w:p>
          <w:p w14:paraId="BE030000">
            <w:pPr>
              <w:ind/>
              <w:jc w:val="center"/>
            </w:pPr>
            <w:r>
              <w:t>зимующие птицы»</w:t>
            </w:r>
          </w:p>
        </w:tc>
      </w:tr>
      <w:tr>
        <w:trPr>
          <w:trHeight w:hRule="atLeast" w:val="578"/>
        </w:trPr>
        <w:tc>
          <w:tcPr>
            <w:tcW w:type="dxa" w:w="109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F030000">
            <w:pPr>
              <w:ind/>
              <w:jc w:val="center"/>
            </w:pPr>
            <w:r>
              <w:t>6-10</w:t>
            </w:r>
          </w:p>
          <w:p w14:paraId="C0030000">
            <w:pPr>
              <w:ind/>
              <w:jc w:val="center"/>
            </w:pPr>
            <w:r>
              <w:t>апреля</w:t>
            </w:r>
          </w:p>
        </w:tc>
        <w:tc>
          <w:tcPr>
            <w:tcW w:type="dxa" w:w="13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1030000">
            <w:pPr>
              <w:ind/>
              <w:jc w:val="center"/>
            </w:pPr>
            <w:r>
              <w:t>07.04.2026</w:t>
            </w:r>
          </w:p>
          <w:p w14:paraId="C2030000">
            <w:pPr>
              <w:ind/>
              <w:jc w:val="center"/>
            </w:pPr>
            <w:r>
              <w:t>День здоровья</w:t>
            </w:r>
          </w:p>
        </w:tc>
        <w:tc>
          <w:tcPr>
            <w:tcW w:type="dxa" w:w="14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3030000">
            <w:pPr>
              <w:ind/>
              <w:jc w:val="center"/>
            </w:pPr>
            <w:r>
              <w:t>«Я расту, я здоровье берегу»»</w:t>
            </w:r>
          </w:p>
        </w:tc>
        <w:tc>
          <w:tcPr>
            <w:tcW w:type="dxa" w:w="14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4030000">
            <w:pPr>
              <w:ind/>
              <w:jc w:val="center"/>
            </w:pPr>
            <w:r>
              <w:t>«Мы здоровыми растем»</w:t>
            </w:r>
          </w:p>
        </w:tc>
        <w:tc>
          <w:tcPr>
            <w:tcW w:type="dxa" w:w="15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5030000">
            <w:pPr>
              <w:ind/>
              <w:jc w:val="center"/>
            </w:pPr>
            <w:r>
              <w:t>«Мы здоровыми растем»</w:t>
            </w:r>
          </w:p>
        </w:tc>
        <w:tc>
          <w:tcPr>
            <w:tcW w:type="dxa" w:w="15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6030000">
            <w:pPr>
              <w:ind/>
              <w:jc w:val="center"/>
            </w:pPr>
            <w:r>
              <w:t>«Мы здоровыми растем»</w:t>
            </w:r>
          </w:p>
        </w:tc>
        <w:tc>
          <w:tcPr>
            <w:tcW w:type="dxa" w:w="17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7030000">
            <w:pPr>
              <w:ind/>
              <w:jc w:val="center"/>
            </w:pPr>
            <w:r>
              <w:t>«Мы здоровыми растем»</w:t>
            </w:r>
          </w:p>
        </w:tc>
      </w:tr>
      <w:tr>
        <w:trPr>
          <w:trHeight w:hRule="atLeast" w:val="578"/>
        </w:trPr>
        <w:tc>
          <w:tcPr>
            <w:tcW w:type="dxa" w:w="109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8030000">
            <w:pPr>
              <w:ind/>
              <w:jc w:val="center"/>
            </w:pPr>
            <w:r>
              <w:t>13-17</w:t>
            </w:r>
          </w:p>
          <w:p w14:paraId="C9030000">
            <w:pPr>
              <w:ind/>
              <w:jc w:val="center"/>
            </w:pPr>
            <w:r>
              <w:t>апреля</w:t>
            </w:r>
          </w:p>
        </w:tc>
        <w:tc>
          <w:tcPr>
            <w:tcW w:type="dxa" w:w="13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A030000">
            <w:pPr>
              <w:ind/>
              <w:jc w:val="center"/>
            </w:pPr>
            <w:r>
              <w:t>12.04.2026</w:t>
            </w:r>
          </w:p>
          <w:p w14:paraId="CB030000">
            <w:pPr>
              <w:ind/>
              <w:jc w:val="center"/>
            </w:pPr>
            <w:r>
              <w:t>День космонавтики</w:t>
            </w:r>
          </w:p>
        </w:tc>
        <w:tc>
          <w:tcPr>
            <w:tcW w:type="dxa" w:w="14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C030000">
            <w:pPr>
              <w:ind/>
              <w:jc w:val="center"/>
            </w:pPr>
            <w:r>
              <w:t>«Космос»</w:t>
            </w:r>
          </w:p>
        </w:tc>
        <w:tc>
          <w:tcPr>
            <w:tcW w:type="dxa" w:w="14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D030000">
            <w:pPr>
              <w:ind/>
              <w:jc w:val="center"/>
            </w:pPr>
            <w:r>
              <w:t>«Космос»</w:t>
            </w:r>
          </w:p>
        </w:tc>
        <w:tc>
          <w:tcPr>
            <w:tcW w:type="dxa" w:w="15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E030000">
            <w:pPr>
              <w:ind/>
              <w:jc w:val="center"/>
            </w:pPr>
            <w:r>
              <w:t>«Космос»</w:t>
            </w:r>
          </w:p>
        </w:tc>
        <w:tc>
          <w:tcPr>
            <w:tcW w:type="dxa" w:w="15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F030000">
            <w:pPr>
              <w:ind/>
              <w:jc w:val="center"/>
            </w:pPr>
            <w:r>
              <w:t>«Загадочный мир Вселенной»</w:t>
            </w:r>
          </w:p>
        </w:tc>
        <w:tc>
          <w:tcPr>
            <w:tcW w:type="dxa" w:w="17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0030000">
            <w:pPr>
              <w:ind/>
              <w:jc w:val="center"/>
            </w:pPr>
            <w:r>
              <w:t>«Загадочный мир Вселенной»</w:t>
            </w:r>
          </w:p>
        </w:tc>
      </w:tr>
      <w:tr>
        <w:trPr>
          <w:trHeight w:hRule="atLeast" w:val="578"/>
        </w:trPr>
        <w:tc>
          <w:tcPr>
            <w:tcW w:type="dxa" w:w="109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1030000">
            <w:pPr>
              <w:ind/>
              <w:jc w:val="center"/>
            </w:pPr>
            <w:r>
              <w:t>20 – 24</w:t>
            </w:r>
          </w:p>
          <w:p w14:paraId="D2030000">
            <w:pPr>
              <w:ind/>
              <w:jc w:val="center"/>
            </w:pPr>
            <w:r>
              <w:t>апреля</w:t>
            </w:r>
          </w:p>
        </w:tc>
        <w:tc>
          <w:tcPr>
            <w:tcW w:type="dxa" w:w="13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3030000">
            <w:pPr>
              <w:ind/>
              <w:jc w:val="center"/>
            </w:pPr>
            <w:r>
              <w:t>21.04.2026</w:t>
            </w:r>
          </w:p>
          <w:p w14:paraId="D4030000">
            <w:pPr>
              <w:ind/>
              <w:jc w:val="center"/>
            </w:pPr>
            <w:r>
              <w:t>День родного языка</w:t>
            </w:r>
          </w:p>
        </w:tc>
        <w:tc>
          <w:tcPr>
            <w:tcW w:type="dxa" w:w="14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5030000">
            <w:pPr>
              <w:ind/>
              <w:jc w:val="center"/>
            </w:pPr>
            <w:r>
              <w:t>«По страницам детских книг»</w:t>
            </w:r>
          </w:p>
        </w:tc>
        <w:tc>
          <w:tcPr>
            <w:tcW w:type="dxa" w:w="14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6030000">
            <w:pPr>
              <w:ind/>
              <w:jc w:val="center"/>
            </w:pPr>
            <w:r>
              <w:t>«По страницам детских книг»</w:t>
            </w:r>
          </w:p>
        </w:tc>
        <w:tc>
          <w:tcPr>
            <w:tcW w:type="dxa" w:w="15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7030000">
            <w:pPr>
              <w:ind/>
              <w:jc w:val="center"/>
            </w:pPr>
            <w:r>
              <w:t xml:space="preserve">«По страницам детских книг. </w:t>
            </w:r>
            <w:r>
              <w:t>Г.Тукай</w:t>
            </w:r>
            <w:r>
              <w:t>»</w:t>
            </w:r>
          </w:p>
        </w:tc>
        <w:tc>
          <w:tcPr>
            <w:tcW w:type="dxa" w:w="15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8030000">
            <w:pPr>
              <w:ind/>
              <w:jc w:val="center"/>
            </w:pPr>
            <w:r>
              <w:t xml:space="preserve">«По страницам детских книг. </w:t>
            </w:r>
            <w:r>
              <w:t>Г.Тукай</w:t>
            </w:r>
            <w:r>
              <w:t>»</w:t>
            </w:r>
          </w:p>
        </w:tc>
        <w:tc>
          <w:tcPr>
            <w:tcW w:type="dxa" w:w="17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9030000">
            <w:pPr>
              <w:ind/>
              <w:jc w:val="center"/>
            </w:pPr>
            <w:r>
              <w:t xml:space="preserve">«По страницам детских книг. </w:t>
            </w:r>
            <w:r>
              <w:t>Г.Тукай</w:t>
            </w:r>
            <w:r>
              <w:t>»</w:t>
            </w:r>
          </w:p>
        </w:tc>
      </w:tr>
      <w:tr>
        <w:trPr>
          <w:trHeight w:hRule="atLeast" w:val="769"/>
        </w:trPr>
        <w:tc>
          <w:tcPr>
            <w:tcW w:type="dxa" w:w="109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A030000">
            <w:pPr>
              <w:ind/>
              <w:jc w:val="center"/>
            </w:pPr>
            <w:r>
              <w:t>27-30</w:t>
            </w:r>
          </w:p>
          <w:p w14:paraId="DB030000">
            <w:pPr>
              <w:ind/>
              <w:jc w:val="center"/>
            </w:pPr>
            <w:r>
              <w:t>апреля</w:t>
            </w:r>
          </w:p>
        </w:tc>
        <w:tc>
          <w:tcPr>
            <w:tcW w:type="dxa" w:w="13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C030000">
            <w:pPr>
              <w:ind/>
              <w:jc w:val="center"/>
            </w:pPr>
            <w:r>
              <w:t>30.04.2026</w:t>
            </w:r>
          </w:p>
          <w:p w14:paraId="DD030000">
            <w:pPr>
              <w:ind/>
              <w:jc w:val="center"/>
            </w:pPr>
            <w:r>
              <w:t>День пожарной охраны</w:t>
            </w:r>
          </w:p>
        </w:tc>
        <w:tc>
          <w:tcPr>
            <w:tcW w:type="dxa" w:w="14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E030000">
            <w:pPr>
              <w:ind/>
              <w:jc w:val="center"/>
            </w:pPr>
            <w:r>
              <w:t>«Берегись, огня»</w:t>
            </w:r>
          </w:p>
        </w:tc>
        <w:tc>
          <w:tcPr>
            <w:tcW w:type="dxa" w:w="14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F030000">
            <w:pPr>
              <w:ind/>
              <w:jc w:val="center"/>
            </w:pPr>
            <w:r>
              <w:t>«Неделя безопасности»</w:t>
            </w:r>
          </w:p>
        </w:tc>
        <w:tc>
          <w:tcPr>
            <w:tcW w:type="dxa" w:w="15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0030000">
            <w:pPr>
              <w:ind/>
              <w:jc w:val="center"/>
            </w:pPr>
            <w:r>
              <w:t>«Неделя безопасности»</w:t>
            </w:r>
          </w:p>
        </w:tc>
        <w:tc>
          <w:tcPr>
            <w:tcW w:type="dxa" w:w="15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1030000">
            <w:pPr>
              <w:ind/>
              <w:jc w:val="center"/>
            </w:pPr>
            <w:r>
              <w:t>«Неделя безопасности»</w:t>
            </w:r>
          </w:p>
        </w:tc>
        <w:tc>
          <w:tcPr>
            <w:tcW w:type="dxa" w:w="17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2030000">
            <w:pPr>
              <w:ind/>
              <w:jc w:val="center"/>
            </w:pPr>
            <w:r>
              <w:t>«Неделя безопасности»</w:t>
            </w:r>
          </w:p>
        </w:tc>
      </w:tr>
      <w:tr>
        <w:trPr>
          <w:trHeight w:hRule="atLeast" w:val="943"/>
        </w:trPr>
        <w:tc>
          <w:tcPr>
            <w:tcW w:type="dxa" w:w="109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3030000">
            <w:pPr>
              <w:ind/>
              <w:jc w:val="center"/>
            </w:pPr>
            <w:r>
              <w:t>4-8</w:t>
            </w:r>
          </w:p>
          <w:p w14:paraId="E4030000">
            <w:pPr>
              <w:ind/>
              <w:jc w:val="center"/>
            </w:pPr>
            <w:r>
              <w:t>мая</w:t>
            </w:r>
          </w:p>
        </w:tc>
        <w:tc>
          <w:tcPr>
            <w:tcW w:type="dxa" w:w="13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5030000">
            <w:pPr>
              <w:ind/>
              <w:jc w:val="center"/>
            </w:pPr>
            <w:r>
              <w:t>09.05.2026</w:t>
            </w:r>
          </w:p>
          <w:p w14:paraId="E6030000">
            <w:pPr>
              <w:ind/>
              <w:jc w:val="center"/>
            </w:pPr>
            <w:r>
              <w:t>День Победы</w:t>
            </w:r>
          </w:p>
        </w:tc>
        <w:tc>
          <w:tcPr>
            <w:tcW w:type="dxa" w:w="14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7030000">
            <w:pPr>
              <w:ind/>
              <w:jc w:val="center"/>
            </w:pPr>
            <w:r>
              <w:t xml:space="preserve">«На дворе весёлый май - радостно </w:t>
            </w:r>
          </w:p>
          <w:p w14:paraId="E8030000">
            <w:pPr>
              <w:ind/>
              <w:jc w:val="center"/>
            </w:pPr>
            <w:r>
              <w:t xml:space="preserve">его </w:t>
            </w:r>
            <w:r>
              <w:t>встречай</w:t>
            </w:r>
            <w:r>
              <w:t>!</w:t>
            </w:r>
            <w:r>
              <w:t>»</w:t>
            </w:r>
          </w:p>
        </w:tc>
        <w:tc>
          <w:tcPr>
            <w:tcW w:type="dxa" w:w="14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9030000">
            <w:pPr>
              <w:ind/>
              <w:jc w:val="center"/>
            </w:pPr>
            <w:r>
              <w:t>«</w:t>
            </w:r>
            <w:r>
              <w:t>9 мая – День Победы!</w:t>
            </w:r>
            <w:r>
              <w:t>»</w:t>
            </w:r>
          </w:p>
        </w:tc>
        <w:tc>
          <w:tcPr>
            <w:tcW w:type="dxa" w:w="15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A030000">
            <w:pPr>
              <w:ind/>
              <w:jc w:val="center"/>
            </w:pPr>
            <w:r>
              <w:t>«</w:t>
            </w:r>
            <w:r>
              <w:t>9 мая – День Победы!</w:t>
            </w:r>
            <w:r>
              <w:t>»</w:t>
            </w:r>
          </w:p>
        </w:tc>
        <w:tc>
          <w:tcPr>
            <w:tcW w:type="dxa" w:w="15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B030000">
            <w:pPr>
              <w:ind/>
              <w:jc w:val="center"/>
            </w:pPr>
            <w:r>
              <w:t>«</w:t>
            </w:r>
            <w:r>
              <w:t>9 мая – День Победы!</w:t>
            </w:r>
            <w:r>
              <w:t>»</w:t>
            </w:r>
          </w:p>
        </w:tc>
        <w:tc>
          <w:tcPr>
            <w:tcW w:type="dxa" w:w="17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C030000">
            <w:pPr>
              <w:ind/>
              <w:jc w:val="center"/>
            </w:pPr>
            <w:r>
              <w:t>«</w:t>
            </w:r>
            <w:r>
              <w:t>9 мая – День Победы!</w:t>
            </w:r>
            <w:r>
              <w:t>»</w:t>
            </w:r>
          </w:p>
        </w:tc>
      </w:tr>
      <w:tr>
        <w:trPr>
          <w:trHeight w:hRule="atLeast" w:val="388"/>
        </w:trPr>
        <w:tc>
          <w:tcPr>
            <w:tcW w:type="dxa" w:w="109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D030000">
            <w:pPr>
              <w:ind/>
              <w:jc w:val="center"/>
            </w:pPr>
            <w:r>
              <w:t>12-15</w:t>
            </w:r>
          </w:p>
          <w:p w14:paraId="EE030000">
            <w:pPr>
              <w:ind/>
              <w:jc w:val="center"/>
            </w:pPr>
            <w:r>
              <w:t>мая</w:t>
            </w:r>
          </w:p>
        </w:tc>
        <w:tc>
          <w:tcPr>
            <w:tcW w:type="dxa" w:w="13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F030000">
            <w:pPr>
              <w:ind/>
              <w:jc w:val="center"/>
            </w:pPr>
            <w:r>
              <w:t>15.05.2026</w:t>
            </w:r>
          </w:p>
          <w:p w14:paraId="F0030000">
            <w:pPr>
              <w:ind/>
              <w:jc w:val="center"/>
            </w:pPr>
            <w:r>
              <w:t>День семьи</w:t>
            </w:r>
          </w:p>
        </w:tc>
        <w:tc>
          <w:tcPr>
            <w:tcW w:type="dxa" w:w="14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1030000">
            <w:pPr>
              <w:ind/>
              <w:jc w:val="center"/>
            </w:pPr>
            <w:r>
              <w:t>«Мама, папа, я - дружная семья»</w:t>
            </w:r>
          </w:p>
        </w:tc>
        <w:tc>
          <w:tcPr>
            <w:tcW w:type="dxa" w:w="14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2030000">
            <w:pPr>
              <w:ind/>
              <w:jc w:val="center"/>
            </w:pPr>
            <w:r>
              <w:t>«Я и моя семья»</w:t>
            </w:r>
          </w:p>
        </w:tc>
        <w:tc>
          <w:tcPr>
            <w:tcW w:type="dxa" w:w="15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3030000">
            <w:pPr>
              <w:ind/>
              <w:jc w:val="center"/>
            </w:pPr>
            <w:r>
              <w:t>«Дом. Семья»</w:t>
            </w:r>
          </w:p>
        </w:tc>
        <w:tc>
          <w:tcPr>
            <w:tcW w:type="dxa" w:w="15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4030000">
            <w:pPr>
              <w:ind/>
              <w:jc w:val="center"/>
            </w:pPr>
            <w:r>
              <w:t>«Дом. Семья»</w:t>
            </w:r>
          </w:p>
        </w:tc>
        <w:tc>
          <w:tcPr>
            <w:tcW w:type="dxa" w:w="17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5030000">
            <w:pPr>
              <w:ind/>
              <w:jc w:val="center"/>
            </w:pPr>
            <w:r>
              <w:t>«Дом. Семья»</w:t>
            </w:r>
          </w:p>
        </w:tc>
      </w:tr>
      <w:tr>
        <w:trPr>
          <w:trHeight w:hRule="atLeast" w:val="578"/>
        </w:trPr>
        <w:tc>
          <w:tcPr>
            <w:tcW w:type="dxa" w:w="109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6030000">
            <w:pPr>
              <w:ind/>
              <w:jc w:val="center"/>
            </w:pPr>
            <w:r>
              <w:t>18-22</w:t>
            </w:r>
          </w:p>
          <w:p w14:paraId="F7030000">
            <w:pPr>
              <w:ind/>
              <w:jc w:val="center"/>
            </w:pPr>
            <w:r>
              <w:t>мая</w:t>
            </w:r>
          </w:p>
        </w:tc>
        <w:tc>
          <w:tcPr>
            <w:tcW w:type="dxa" w:w="13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8030000">
            <w:pPr>
              <w:ind/>
              <w:jc w:val="center"/>
            </w:pPr>
            <w:r>
              <w:t>20.05.2026</w:t>
            </w:r>
          </w:p>
          <w:p w14:paraId="F9030000">
            <w:pPr>
              <w:ind/>
              <w:jc w:val="center"/>
            </w:pPr>
            <w:r>
              <w:t>День пчел</w:t>
            </w:r>
          </w:p>
          <w:p w14:paraId="FA030000">
            <w:pPr>
              <w:ind/>
              <w:jc w:val="center"/>
            </w:pPr>
          </w:p>
        </w:tc>
        <w:tc>
          <w:tcPr>
            <w:tcW w:type="dxa" w:w="14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B030000">
            <w:pPr>
              <w:ind/>
              <w:jc w:val="center"/>
            </w:pPr>
            <w:r>
              <w:t>«Насекомые»</w:t>
            </w:r>
          </w:p>
        </w:tc>
        <w:tc>
          <w:tcPr>
            <w:tcW w:type="dxa" w:w="14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C030000">
            <w:pPr>
              <w:ind/>
              <w:jc w:val="center"/>
            </w:pPr>
            <w:r>
              <w:t>«Насекомые»</w:t>
            </w:r>
          </w:p>
        </w:tc>
        <w:tc>
          <w:tcPr>
            <w:tcW w:type="dxa" w:w="15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D030000">
            <w:pPr>
              <w:ind/>
              <w:jc w:val="center"/>
            </w:pPr>
            <w:r>
              <w:t>«Насекомые»</w:t>
            </w:r>
          </w:p>
        </w:tc>
        <w:tc>
          <w:tcPr>
            <w:tcW w:type="dxa" w:w="15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E030000">
            <w:pPr>
              <w:ind/>
              <w:jc w:val="center"/>
            </w:pPr>
            <w:r>
              <w:t>«Насекомые»</w:t>
            </w:r>
          </w:p>
        </w:tc>
        <w:tc>
          <w:tcPr>
            <w:tcW w:type="dxa" w:w="17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F030000">
            <w:pPr>
              <w:ind/>
              <w:jc w:val="center"/>
            </w:pPr>
            <w:r>
              <w:t>«Насекомые»</w:t>
            </w:r>
          </w:p>
        </w:tc>
      </w:tr>
      <w:tr>
        <w:trPr>
          <w:trHeight w:hRule="atLeast" w:val="395"/>
        </w:trPr>
        <w:tc>
          <w:tcPr>
            <w:tcW w:type="dxa" w:w="109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0040000">
            <w:pPr>
              <w:ind/>
              <w:jc w:val="center"/>
            </w:pPr>
            <w:r>
              <w:t>25-29</w:t>
            </w:r>
          </w:p>
          <w:p w14:paraId="01040000">
            <w:pPr>
              <w:ind/>
              <w:jc w:val="center"/>
            </w:pPr>
            <w:r>
              <w:t>мая</w:t>
            </w:r>
          </w:p>
        </w:tc>
        <w:tc>
          <w:tcPr>
            <w:tcW w:type="dxa" w:w="13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2040000">
            <w:pPr>
              <w:ind/>
              <w:jc w:val="center"/>
            </w:pPr>
            <w:r>
              <w:t>26.05.2026</w:t>
            </w:r>
          </w:p>
          <w:p w14:paraId="03040000">
            <w:pPr>
              <w:ind/>
              <w:jc w:val="center"/>
            </w:pPr>
            <w:r>
              <w:t>День защиты насекомых</w:t>
            </w:r>
          </w:p>
          <w:p w14:paraId="04040000">
            <w:pPr>
              <w:ind/>
              <w:jc w:val="center"/>
            </w:pPr>
          </w:p>
          <w:p w14:paraId="05040000">
            <w:pPr>
              <w:ind/>
              <w:jc w:val="center"/>
            </w:pPr>
            <w:r>
              <w:t>30.05.2026</w:t>
            </w:r>
          </w:p>
          <w:p w14:paraId="06040000">
            <w:pPr>
              <w:ind/>
              <w:jc w:val="center"/>
            </w:pPr>
            <w:r>
              <w:t>День соседей</w:t>
            </w:r>
          </w:p>
        </w:tc>
        <w:tc>
          <w:tcPr>
            <w:tcW w:type="dxa" w:w="14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7040000">
            <w:pPr>
              <w:ind/>
              <w:jc w:val="center"/>
            </w:pPr>
            <w:r>
              <w:t>«Здравствуй, лето!»</w:t>
            </w:r>
          </w:p>
        </w:tc>
        <w:tc>
          <w:tcPr>
            <w:tcW w:type="dxa" w:w="14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8040000">
            <w:pPr>
              <w:ind/>
              <w:jc w:val="center"/>
            </w:pPr>
            <w:r>
              <w:t>«Здравствуй, лето!»</w:t>
            </w:r>
          </w:p>
        </w:tc>
        <w:tc>
          <w:tcPr>
            <w:tcW w:type="dxa" w:w="15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9040000">
            <w:pPr>
              <w:ind/>
              <w:jc w:val="center"/>
            </w:pPr>
            <w:r>
              <w:t>«Здравствуй, лето!»</w:t>
            </w:r>
          </w:p>
        </w:tc>
        <w:tc>
          <w:tcPr>
            <w:tcW w:type="dxa" w:w="15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A040000">
            <w:pPr>
              <w:ind/>
              <w:jc w:val="center"/>
            </w:pPr>
            <w:r>
              <w:t>«Здравствуй, лето!»</w:t>
            </w:r>
          </w:p>
        </w:tc>
        <w:tc>
          <w:tcPr>
            <w:tcW w:type="dxa" w:w="175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B040000">
            <w:pPr>
              <w:ind/>
              <w:jc w:val="center"/>
            </w:pPr>
            <w:r>
              <w:t>«Здравствуй, лето! До свидания, детский сад!»</w:t>
            </w:r>
          </w:p>
        </w:tc>
      </w:tr>
    </w:tbl>
    <w:p w14:paraId="0C040000">
      <w:pPr>
        <w:ind/>
        <w:jc w:val="center"/>
        <w:rPr>
          <w:b w:val="1"/>
        </w:rPr>
      </w:pPr>
    </w:p>
    <w:p w14:paraId="0D040000">
      <w:pPr>
        <w:ind/>
        <w:jc w:val="both"/>
        <w:rPr>
          <w:b w:val="1"/>
        </w:rPr>
      </w:pPr>
    </w:p>
    <w:p w14:paraId="0E040000">
      <w:pPr>
        <w:ind/>
        <w:jc w:val="center"/>
        <w:rPr>
          <w:b w:val="1"/>
        </w:rPr>
      </w:pPr>
      <w:r>
        <w:rPr>
          <w:b w:val="1"/>
        </w:rPr>
        <w:t>Открытые просмотры педагогической деятельности/</w:t>
      </w:r>
    </w:p>
    <w:p w14:paraId="0F040000">
      <w:pPr>
        <w:ind/>
        <w:jc w:val="center"/>
        <w:rPr>
          <w:b w:val="1"/>
        </w:rPr>
      </w:pPr>
      <w:r>
        <w:rPr>
          <w:b w:val="1"/>
        </w:rPr>
        <w:t xml:space="preserve">Педагогик </w:t>
      </w:r>
      <w:r>
        <w:rPr>
          <w:b w:val="1"/>
        </w:rPr>
        <w:t>эш</w:t>
      </w:r>
      <w:r>
        <w:rPr>
          <w:b w:val="1"/>
        </w:rPr>
        <w:t xml:space="preserve">чәнлек буенча </w:t>
      </w:r>
      <w:r>
        <w:rPr>
          <w:b w:val="1"/>
        </w:rPr>
        <w:t>ачык</w:t>
      </w:r>
      <w:r>
        <w:rPr>
          <w:b w:val="1"/>
        </w:rPr>
        <w:t xml:space="preserve">  </w:t>
      </w:r>
      <w:r>
        <w:rPr>
          <w:b w:val="1"/>
        </w:rPr>
        <w:t>чаралар</w:t>
      </w:r>
    </w:p>
    <w:p w14:paraId="10040000">
      <w:pPr>
        <w:pStyle w:val="Style_2"/>
        <w:spacing w:after="0" w:before="0"/>
        <w:ind/>
        <w:jc w:val="both"/>
        <w:rPr>
          <w:rFonts w:ascii="Segoe UI" w:hAnsi="Segoe UI"/>
          <w:sz w:val="18"/>
        </w:rPr>
      </w:pPr>
      <w:r>
        <w:rPr>
          <w:rStyle w:val="Style_8_ch"/>
          <w:b w:val="1"/>
        </w:rPr>
        <w:t>Цель:   </w:t>
      </w:r>
      <w:r>
        <w:rPr>
          <w:rStyle w:val="Style_8_ch"/>
        </w:rPr>
        <w:t>Повышени</w:t>
      </w:r>
      <w:r>
        <w:rPr>
          <w:rStyle w:val="Style_8_ch"/>
        </w:rPr>
        <w:t>е</w:t>
      </w:r>
      <w:r>
        <w:rPr>
          <w:rStyle w:val="Style_8_ch"/>
        </w:rPr>
        <w:t xml:space="preserve"> уровня профессионального мастерства педагогов.</w:t>
      </w:r>
      <w:r>
        <w:rPr>
          <w:rStyle w:val="Style_9_ch"/>
        </w:rPr>
        <w:t> </w:t>
      </w:r>
    </w:p>
    <w:p w14:paraId="11040000">
      <w:pPr>
        <w:pStyle w:val="Style_2"/>
        <w:spacing w:after="0" w:before="0"/>
        <w:ind/>
        <w:rPr>
          <w:rStyle w:val="Style_8_ch"/>
          <w:rFonts w:ascii="Segoe UI" w:hAnsi="Segoe UI"/>
          <w:sz w:val="18"/>
        </w:rPr>
      </w:pPr>
    </w:p>
    <w:tbl>
      <w:tblPr>
        <w:tblStyle w:val="Style_3"/>
        <w:tblInd w:type="dxa" w:w="-12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2406"/>
        <w:gridCol w:w="4179"/>
        <w:gridCol w:w="3633"/>
      </w:tblGrid>
      <w:tr>
        <w:trPr>
          <w:trHeight w:hRule="atLeast" w:val="486"/>
        </w:trPr>
        <w:tc>
          <w:tcPr>
            <w:tcW w:type="dxa" w:w="24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2040000">
            <w:pPr>
              <w:ind w:firstLine="372" w:left="-360"/>
              <w:jc w:val="center"/>
              <w:rPr>
                <w:b w:val="1"/>
              </w:rPr>
            </w:pPr>
            <w:r>
              <w:t>М</w:t>
            </w:r>
            <w:r>
              <w:rPr>
                <w:b w:val="1"/>
              </w:rPr>
              <w:t>есяц</w:t>
            </w:r>
          </w:p>
        </w:tc>
        <w:tc>
          <w:tcPr>
            <w:tcW w:type="dxa" w:w="417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3040000">
            <w:pPr>
              <w:ind/>
              <w:jc w:val="both"/>
              <w:rPr>
                <w:b w:val="1"/>
              </w:rPr>
            </w:pPr>
            <w:r>
              <w:rPr>
                <w:b w:val="1"/>
              </w:rPr>
              <w:t>Возрастная группа</w:t>
            </w:r>
          </w:p>
        </w:tc>
        <w:tc>
          <w:tcPr>
            <w:tcW w:type="dxa" w:w="36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4040000">
            <w:pPr>
              <w:ind/>
              <w:jc w:val="both"/>
              <w:rPr>
                <w:b w:val="1"/>
              </w:rPr>
            </w:pPr>
            <w:r>
              <w:rPr>
                <w:b w:val="1"/>
              </w:rPr>
              <w:t xml:space="preserve">Ответственный </w:t>
            </w:r>
          </w:p>
        </w:tc>
      </w:tr>
      <w:tr>
        <w:trPr>
          <w:trHeight w:hRule="atLeast" w:val="243"/>
        </w:trPr>
        <w:tc>
          <w:tcPr>
            <w:tcW w:type="dxa" w:w="24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5040000">
            <w:pPr>
              <w:rPr>
                <w:color w:val="FF0000"/>
              </w:rPr>
            </w:pPr>
            <w:r>
              <w:t>Ноябрь</w:t>
            </w:r>
          </w:p>
        </w:tc>
        <w:tc>
          <w:tcPr>
            <w:tcW w:type="dxa" w:w="417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6040000">
            <w:pPr>
              <w:ind/>
              <w:jc w:val="both"/>
            </w:pPr>
            <w:r>
              <w:t>Открытое занятие по познавательному развитию во 2 младшей группе</w:t>
            </w:r>
          </w:p>
        </w:tc>
        <w:tc>
          <w:tcPr>
            <w:tcW w:type="dxa" w:w="36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7040000">
            <w:pPr>
              <w:ind/>
              <w:jc w:val="center"/>
            </w:pPr>
            <w:r>
              <w:t>Воспитатель</w:t>
            </w:r>
          </w:p>
          <w:p w14:paraId="18040000">
            <w:pPr>
              <w:ind/>
              <w:jc w:val="center"/>
            </w:pPr>
            <w:r>
              <w:t>Муллабаева</w:t>
            </w:r>
            <w:r>
              <w:t xml:space="preserve"> З.Р.</w:t>
            </w:r>
          </w:p>
        </w:tc>
      </w:tr>
      <w:tr>
        <w:trPr>
          <w:trHeight w:hRule="atLeast" w:val="298"/>
        </w:trPr>
        <w:tc>
          <w:tcPr>
            <w:tcW w:type="dxa" w:w="24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9040000">
            <w:r>
              <w:t>Январь</w:t>
            </w:r>
          </w:p>
        </w:tc>
        <w:tc>
          <w:tcPr>
            <w:tcW w:type="dxa" w:w="417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A040000">
            <w:r>
              <w:t>Развлечение по ПДД в средней группе</w:t>
            </w:r>
          </w:p>
          <w:p w14:paraId="1B040000">
            <w:pPr>
              <w:ind/>
              <w:jc w:val="both"/>
              <w:rPr>
                <w:color w:val="FF0000"/>
              </w:rPr>
            </w:pPr>
          </w:p>
        </w:tc>
        <w:tc>
          <w:tcPr>
            <w:tcW w:type="dxa" w:w="36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C040000">
            <w:pPr>
              <w:ind/>
              <w:jc w:val="center"/>
            </w:pPr>
            <w:r>
              <w:t>Воспитатель</w:t>
            </w:r>
          </w:p>
          <w:p w14:paraId="1D040000">
            <w:pPr>
              <w:ind/>
              <w:jc w:val="center"/>
            </w:pPr>
            <w:r>
              <w:t>Набиуллина</w:t>
            </w:r>
            <w:r>
              <w:t xml:space="preserve"> С.А.</w:t>
            </w:r>
          </w:p>
        </w:tc>
      </w:tr>
      <w:tr>
        <w:trPr>
          <w:trHeight w:hRule="atLeast" w:val="237"/>
        </w:trPr>
        <w:tc>
          <w:tcPr>
            <w:tcW w:type="dxa" w:w="24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E040000">
            <w:r>
              <w:t>Февраль</w:t>
            </w:r>
          </w:p>
        </w:tc>
        <w:tc>
          <w:tcPr>
            <w:tcW w:type="dxa" w:w="417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F040000">
            <w:pPr>
              <w:rPr>
                <w:color w:val="FF0000"/>
              </w:rPr>
            </w:pPr>
            <w:r>
              <w:t>«Память живет в наших сердцах» посвященное дню памяти о россиянах</w:t>
            </w:r>
            <w:r>
              <w:t>,</w:t>
            </w:r>
            <w:r>
              <w:t xml:space="preserve"> исполнявших служебный долг за пределами Отечества</w:t>
            </w:r>
          </w:p>
        </w:tc>
        <w:tc>
          <w:tcPr>
            <w:tcW w:type="dxa" w:w="36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0040000">
            <w:pPr>
              <w:ind/>
              <w:jc w:val="center"/>
            </w:pPr>
            <w:r>
              <w:t>Воспитатели</w:t>
            </w:r>
          </w:p>
          <w:p w14:paraId="21040000">
            <w:pPr>
              <w:ind/>
              <w:jc w:val="center"/>
            </w:pPr>
            <w:r>
              <w:t>Абдуллина Р.Х</w:t>
            </w:r>
          </w:p>
          <w:p w14:paraId="22040000">
            <w:pPr>
              <w:ind/>
              <w:jc w:val="center"/>
              <w:rPr>
                <w:color w:val="FF0000"/>
              </w:rPr>
            </w:pPr>
            <w:r>
              <w:t>Галиева</w:t>
            </w:r>
            <w:r>
              <w:t xml:space="preserve"> Ф.Н.</w:t>
            </w:r>
          </w:p>
        </w:tc>
      </w:tr>
      <w:tr>
        <w:tc>
          <w:tcPr>
            <w:tcW w:type="dxa" w:w="24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3040000">
            <w:r>
              <w:t>Март</w:t>
            </w:r>
          </w:p>
        </w:tc>
        <w:tc>
          <w:tcPr>
            <w:tcW w:type="dxa" w:w="417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4040000">
            <w:pPr>
              <w:ind/>
              <w:jc w:val="both"/>
            </w:pPr>
            <w:r>
              <w:t xml:space="preserve">Инсценировка сказки </w:t>
            </w:r>
          </w:p>
        </w:tc>
        <w:tc>
          <w:tcPr>
            <w:tcW w:type="dxa" w:w="36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5040000">
            <w:pPr>
              <w:ind/>
              <w:jc w:val="center"/>
            </w:pPr>
            <w:r>
              <w:t>Воспитатели</w:t>
            </w:r>
          </w:p>
          <w:p w14:paraId="26040000">
            <w:pPr>
              <w:ind/>
              <w:jc w:val="center"/>
            </w:pPr>
            <w:r>
              <w:t>Латыпова</w:t>
            </w:r>
            <w:r>
              <w:t xml:space="preserve"> Д.Ф.</w:t>
            </w:r>
          </w:p>
          <w:p w14:paraId="27040000">
            <w:pPr>
              <w:ind/>
              <w:jc w:val="center"/>
            </w:pPr>
            <w:r>
              <w:t>Тимербаева</w:t>
            </w:r>
            <w:r>
              <w:t xml:space="preserve"> З.З</w:t>
            </w:r>
          </w:p>
        </w:tc>
      </w:tr>
      <w:tr>
        <w:trPr>
          <w:trHeight w:hRule="atLeast" w:val="403"/>
        </w:trPr>
        <w:tc>
          <w:tcPr>
            <w:tcW w:type="dxa" w:w="24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8040000">
            <w:r>
              <w:t>Апрель</w:t>
            </w:r>
          </w:p>
        </w:tc>
        <w:tc>
          <w:tcPr>
            <w:tcW w:type="dxa" w:w="417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9040000">
            <w:pPr>
              <w:ind/>
              <w:jc w:val="both"/>
            </w:pPr>
            <w:r>
              <w:t>Открытое занятие в 1 младшей группе</w:t>
            </w:r>
          </w:p>
        </w:tc>
        <w:tc>
          <w:tcPr>
            <w:tcW w:type="dxa" w:w="36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A040000">
            <w:pPr>
              <w:ind/>
              <w:jc w:val="center"/>
            </w:pPr>
            <w:r>
              <w:t>Воспитатель</w:t>
            </w:r>
          </w:p>
          <w:p w14:paraId="2B040000">
            <w:pPr>
              <w:ind/>
              <w:jc w:val="center"/>
            </w:pPr>
            <w:r>
              <w:t>Талибуллина</w:t>
            </w:r>
            <w:r>
              <w:t xml:space="preserve"> С.А.</w:t>
            </w:r>
          </w:p>
        </w:tc>
      </w:tr>
      <w:tr>
        <w:trPr>
          <w:trHeight w:hRule="atLeast" w:val="584"/>
        </w:trPr>
        <w:tc>
          <w:tcPr>
            <w:tcW w:type="dxa" w:w="24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C040000">
            <w:r>
              <w:t>Май</w:t>
            </w:r>
          </w:p>
        </w:tc>
        <w:tc>
          <w:tcPr>
            <w:tcW w:type="dxa" w:w="417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D040000">
            <w:pPr>
              <w:ind/>
              <w:jc w:val="both"/>
            </w:pPr>
            <w:r>
              <w:t>Итоговые занятия во всех возрастных группах</w:t>
            </w:r>
          </w:p>
        </w:tc>
        <w:tc>
          <w:tcPr>
            <w:tcW w:type="dxa" w:w="36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E040000">
            <w:pPr>
              <w:ind/>
              <w:jc w:val="center"/>
            </w:pPr>
            <w:r>
              <w:t>Воспитатели, специалисты</w:t>
            </w:r>
          </w:p>
        </w:tc>
      </w:tr>
    </w:tbl>
    <w:p w14:paraId="2F040000">
      <w:pPr>
        <w:ind/>
        <w:jc w:val="both"/>
        <w:rPr>
          <w:b w:val="1"/>
        </w:rPr>
      </w:pPr>
    </w:p>
    <w:p w14:paraId="30040000">
      <w:pPr>
        <w:ind w:firstLine="3012" w:left="0"/>
        <w:jc w:val="both"/>
        <w:rPr>
          <w:b w:val="1"/>
        </w:rPr>
      </w:pPr>
      <w:r>
        <w:rPr>
          <w:b w:val="1"/>
        </w:rPr>
        <w:t xml:space="preserve">Проектная деятельность/Проект </w:t>
      </w:r>
      <w:r>
        <w:rPr>
          <w:b w:val="1"/>
        </w:rPr>
        <w:t>эшч</w:t>
      </w:r>
      <w:r>
        <w:rPr>
          <w:b w:val="1"/>
        </w:rPr>
        <w:t>әнлеге</w:t>
      </w:r>
    </w:p>
    <w:p w14:paraId="31040000">
      <w:pPr>
        <w:ind/>
        <w:jc w:val="center"/>
        <w:rPr>
          <w:b w:val="1"/>
        </w:rPr>
      </w:pPr>
    </w:p>
    <w:tbl>
      <w:tblPr>
        <w:tblStyle w:val="Style_5"/>
        <w:tblLayout w:type="fixed"/>
      </w:tblPr>
      <w:tblGrid>
        <w:gridCol w:w="495"/>
        <w:gridCol w:w="2751"/>
        <w:gridCol w:w="2238"/>
        <w:gridCol w:w="1117"/>
        <w:gridCol w:w="3605"/>
      </w:tblGrid>
      <w:tr>
        <w:tc>
          <w:tcPr>
            <w:tcW w:type="dxa" w:w="495"/>
          </w:tcPr>
          <w:p w14:paraId="3204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№</w:t>
            </w:r>
          </w:p>
        </w:tc>
        <w:tc>
          <w:tcPr>
            <w:tcW w:type="dxa" w:w="2751"/>
          </w:tcPr>
          <w:p w14:paraId="3304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Тема</w:t>
            </w:r>
          </w:p>
        </w:tc>
        <w:tc>
          <w:tcPr>
            <w:tcW w:type="dxa" w:w="2238"/>
          </w:tcPr>
          <w:p w14:paraId="3404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Возрастная группа</w:t>
            </w:r>
          </w:p>
        </w:tc>
        <w:tc>
          <w:tcPr>
            <w:tcW w:type="dxa" w:w="1117"/>
          </w:tcPr>
          <w:p w14:paraId="3504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 xml:space="preserve">Сроки </w:t>
            </w:r>
          </w:p>
        </w:tc>
        <w:tc>
          <w:tcPr>
            <w:tcW w:type="dxa" w:w="3605"/>
          </w:tcPr>
          <w:p w14:paraId="3604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Ответственный</w:t>
            </w:r>
          </w:p>
        </w:tc>
      </w:tr>
      <w:tr>
        <w:tc>
          <w:tcPr>
            <w:tcW w:type="dxa" w:w="495"/>
          </w:tcPr>
          <w:p w14:paraId="37040000">
            <w:pPr>
              <w:ind/>
              <w:jc w:val="center"/>
            </w:pPr>
            <w:r>
              <w:t>1.</w:t>
            </w:r>
          </w:p>
        </w:tc>
        <w:tc>
          <w:tcPr>
            <w:tcW w:type="dxa" w:w="2751"/>
          </w:tcPr>
          <w:p w14:paraId="38040000">
            <w:r>
              <w:t>«Умелые руки мамы»</w:t>
            </w:r>
          </w:p>
        </w:tc>
        <w:tc>
          <w:tcPr>
            <w:tcW w:type="dxa" w:w="2238"/>
          </w:tcPr>
          <w:p w14:paraId="39040000">
            <w:pPr>
              <w:ind/>
              <w:jc w:val="center"/>
            </w:pPr>
            <w:r>
              <w:t>Младшая группа</w:t>
            </w:r>
          </w:p>
        </w:tc>
        <w:tc>
          <w:tcPr>
            <w:tcW w:type="dxa" w:w="1117"/>
          </w:tcPr>
          <w:p w14:paraId="3A040000">
            <w:pPr>
              <w:ind/>
              <w:jc w:val="center"/>
            </w:pPr>
            <w:r>
              <w:t>Март</w:t>
            </w:r>
          </w:p>
        </w:tc>
        <w:tc>
          <w:tcPr>
            <w:tcW w:type="dxa" w:w="3605"/>
          </w:tcPr>
          <w:p w14:paraId="3B040000">
            <w:pPr>
              <w:ind/>
              <w:jc w:val="center"/>
            </w:pPr>
            <w:r>
              <w:t>Воспитатели</w:t>
            </w:r>
          </w:p>
        </w:tc>
      </w:tr>
      <w:tr>
        <w:trPr>
          <w:trHeight w:hRule="atLeast" w:val="550"/>
        </w:trPr>
        <w:tc>
          <w:tcPr>
            <w:tcW w:type="dxa" w:w="495"/>
          </w:tcPr>
          <w:p w14:paraId="3C040000">
            <w:pPr>
              <w:ind/>
              <w:jc w:val="center"/>
            </w:pPr>
            <w:r>
              <w:t>2.</w:t>
            </w:r>
          </w:p>
        </w:tc>
        <w:tc>
          <w:tcPr>
            <w:tcW w:type="dxa" w:w="2751"/>
          </w:tcPr>
          <w:p w14:paraId="3D040000">
            <w:r>
              <w:t>«Мы маленькие волшебники»</w:t>
            </w:r>
          </w:p>
        </w:tc>
        <w:tc>
          <w:tcPr>
            <w:tcW w:type="dxa" w:w="2238"/>
          </w:tcPr>
          <w:p w14:paraId="3E040000">
            <w:pPr>
              <w:ind/>
              <w:jc w:val="center"/>
            </w:pPr>
            <w:r>
              <w:t>Средняя группа</w:t>
            </w:r>
          </w:p>
        </w:tc>
        <w:tc>
          <w:tcPr>
            <w:tcW w:type="dxa" w:w="1117"/>
          </w:tcPr>
          <w:p w14:paraId="3F040000">
            <w:pPr>
              <w:ind/>
              <w:jc w:val="center"/>
            </w:pPr>
            <w:r>
              <w:t>Декабрь</w:t>
            </w:r>
          </w:p>
        </w:tc>
        <w:tc>
          <w:tcPr>
            <w:tcW w:type="dxa" w:w="3605"/>
          </w:tcPr>
          <w:p w14:paraId="40040000">
            <w:pPr>
              <w:ind/>
              <w:jc w:val="center"/>
            </w:pPr>
            <w:r>
              <w:t>Воспитатели</w:t>
            </w:r>
          </w:p>
        </w:tc>
      </w:tr>
      <w:tr>
        <w:tc>
          <w:tcPr>
            <w:tcW w:type="dxa" w:w="495"/>
          </w:tcPr>
          <w:p w14:paraId="41040000">
            <w:pPr>
              <w:ind/>
              <w:jc w:val="center"/>
            </w:pPr>
            <w:r>
              <w:t>3.</w:t>
            </w:r>
          </w:p>
        </w:tc>
        <w:tc>
          <w:tcPr>
            <w:tcW w:type="dxa" w:w="2751"/>
          </w:tcPr>
          <w:p w14:paraId="42040000">
            <w:r>
              <w:t>«Растим патриота!</w:t>
            </w:r>
            <w:r>
              <w:t xml:space="preserve"> </w:t>
            </w:r>
            <w:r>
              <w:t>Растим гражданина!</w:t>
            </w:r>
            <w:r>
              <w:t xml:space="preserve"> Растим человека!»</w:t>
            </w:r>
          </w:p>
        </w:tc>
        <w:tc>
          <w:tcPr>
            <w:tcW w:type="dxa" w:w="2238"/>
          </w:tcPr>
          <w:p w14:paraId="43040000">
            <w:pPr>
              <w:ind/>
              <w:jc w:val="center"/>
            </w:pPr>
            <w:r>
              <w:t>Старшая группа</w:t>
            </w:r>
          </w:p>
        </w:tc>
        <w:tc>
          <w:tcPr>
            <w:tcW w:type="dxa" w:w="1117"/>
          </w:tcPr>
          <w:p w14:paraId="44040000">
            <w:pPr>
              <w:ind/>
              <w:jc w:val="center"/>
            </w:pPr>
            <w:r>
              <w:t>Май</w:t>
            </w:r>
          </w:p>
        </w:tc>
        <w:tc>
          <w:tcPr>
            <w:tcW w:type="dxa" w:w="3605"/>
          </w:tcPr>
          <w:p w14:paraId="45040000">
            <w:pPr>
              <w:ind/>
              <w:jc w:val="center"/>
            </w:pPr>
            <w:r>
              <w:t>Воспитатели</w:t>
            </w:r>
          </w:p>
        </w:tc>
      </w:tr>
      <w:tr>
        <w:tc>
          <w:tcPr>
            <w:tcW w:type="dxa" w:w="495"/>
          </w:tcPr>
          <w:p w14:paraId="46040000">
            <w:pPr>
              <w:ind/>
              <w:jc w:val="center"/>
            </w:pPr>
            <w:r>
              <w:t>5</w:t>
            </w:r>
          </w:p>
        </w:tc>
        <w:tc>
          <w:tcPr>
            <w:tcW w:type="dxa" w:w="2751"/>
          </w:tcPr>
          <w:p w14:paraId="47040000">
            <w:r>
              <w:t>«Движение первых»</w:t>
            </w:r>
          </w:p>
        </w:tc>
        <w:tc>
          <w:tcPr>
            <w:tcW w:type="dxa" w:w="2238"/>
          </w:tcPr>
          <w:p w14:paraId="48040000">
            <w:pPr>
              <w:ind/>
              <w:jc w:val="center"/>
            </w:pPr>
            <w:r>
              <w:t xml:space="preserve">Подготовительная  </w:t>
            </w:r>
          </w:p>
          <w:p w14:paraId="49040000">
            <w:pPr>
              <w:ind/>
              <w:jc w:val="center"/>
            </w:pPr>
            <w:r>
              <w:t>к школе группа</w:t>
            </w:r>
          </w:p>
        </w:tc>
        <w:tc>
          <w:tcPr>
            <w:tcW w:type="dxa" w:w="1117"/>
          </w:tcPr>
          <w:p w14:paraId="4A040000">
            <w:pPr>
              <w:ind/>
              <w:jc w:val="center"/>
            </w:pPr>
            <w:r>
              <w:t xml:space="preserve">В течение </w:t>
            </w:r>
            <w:r>
              <w:t>учебного года</w:t>
            </w:r>
          </w:p>
        </w:tc>
        <w:tc>
          <w:tcPr>
            <w:tcW w:type="dxa" w:w="3605"/>
          </w:tcPr>
          <w:p w14:paraId="4B040000">
            <w:pPr>
              <w:ind/>
              <w:jc w:val="center"/>
            </w:pPr>
            <w:r>
              <w:t xml:space="preserve">Старший воспитатель </w:t>
            </w:r>
          </w:p>
          <w:p w14:paraId="4C040000">
            <w:pPr>
              <w:ind/>
              <w:jc w:val="center"/>
            </w:pPr>
            <w:r>
              <w:t>Халиуллина</w:t>
            </w:r>
            <w:r>
              <w:t xml:space="preserve"> Р.Р.</w:t>
            </w:r>
          </w:p>
          <w:p w14:paraId="4D040000">
            <w:pPr>
              <w:ind/>
              <w:jc w:val="center"/>
            </w:pPr>
            <w:r>
              <w:t>Воспитатели</w:t>
            </w:r>
          </w:p>
          <w:p w14:paraId="4E040000">
            <w:pPr>
              <w:ind/>
              <w:jc w:val="center"/>
            </w:pPr>
            <w:r>
              <w:t>Галиева</w:t>
            </w:r>
            <w:r>
              <w:t xml:space="preserve"> Ф.Н.</w:t>
            </w:r>
          </w:p>
          <w:p w14:paraId="4F040000">
            <w:pPr>
              <w:ind/>
              <w:jc w:val="center"/>
            </w:pPr>
            <w:r>
              <w:t>Абдуллина Р.Х.</w:t>
            </w:r>
          </w:p>
        </w:tc>
      </w:tr>
    </w:tbl>
    <w:p w14:paraId="50040000"/>
    <w:p w14:paraId="51040000">
      <w:pPr>
        <w:ind w:firstLine="3373" w:left="0"/>
        <w:jc w:val="both"/>
        <w:rPr>
          <w:b w:val="1"/>
        </w:rPr>
      </w:pPr>
      <w:r>
        <w:rPr>
          <w:b w:val="1"/>
        </w:rPr>
        <w:t xml:space="preserve">Смотры – конкурсы и семинары в ДОУ </w:t>
      </w:r>
    </w:p>
    <w:p w14:paraId="52040000">
      <w:pPr>
        <w:ind/>
        <w:jc w:val="center"/>
        <w:rPr>
          <w:color w:val="FF0000"/>
          <w:sz w:val="28"/>
        </w:rPr>
      </w:pPr>
    </w:p>
    <w:tbl>
      <w:tblPr>
        <w:tblStyle w:val="Style_3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1101"/>
        <w:gridCol w:w="5474"/>
        <w:gridCol w:w="3630"/>
      </w:tblGrid>
      <w:tr>
        <w:tc>
          <w:tcPr>
            <w:tcW w:type="dxa" w:w="11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304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Месяц</w:t>
            </w:r>
          </w:p>
        </w:tc>
        <w:tc>
          <w:tcPr>
            <w:tcW w:type="dxa" w:w="547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404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 xml:space="preserve">Содержание </w:t>
            </w:r>
          </w:p>
        </w:tc>
        <w:tc>
          <w:tcPr>
            <w:tcW w:type="dxa" w:w="36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504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 xml:space="preserve">Ответственный </w:t>
            </w:r>
          </w:p>
        </w:tc>
      </w:tr>
      <w:tr>
        <w:tc>
          <w:tcPr>
            <w:tcW w:type="dxa" w:w="11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6040000">
            <w:pPr>
              <w:ind/>
              <w:jc w:val="center"/>
              <w:rPr>
                <w:b w:val="1"/>
              </w:rPr>
            </w:pPr>
            <w:r>
              <w:t>Ноябрь</w:t>
            </w:r>
          </w:p>
        </w:tc>
        <w:tc>
          <w:tcPr>
            <w:tcW w:type="dxa" w:w="547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7040000">
            <w:pPr>
              <w:rPr>
                <w:b w:val="1"/>
              </w:rPr>
            </w:pPr>
            <w:r>
              <w:t>«Занимательная книга по поликультурному воспитанию и обучению детей дошкольного возраста»</w:t>
            </w:r>
          </w:p>
        </w:tc>
        <w:tc>
          <w:tcPr>
            <w:tcW w:type="dxa" w:w="36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8040000">
            <w:pPr>
              <w:ind/>
              <w:jc w:val="center"/>
            </w:pPr>
            <w:r>
              <w:t>Старший воспитатель</w:t>
            </w:r>
          </w:p>
          <w:p w14:paraId="59040000">
            <w:pPr>
              <w:ind/>
              <w:jc w:val="center"/>
              <w:rPr>
                <w:b w:val="1"/>
              </w:rPr>
            </w:pPr>
            <w:r>
              <w:t>Педагоги</w:t>
            </w:r>
          </w:p>
        </w:tc>
      </w:tr>
      <w:tr>
        <w:trPr>
          <w:trHeight w:hRule="atLeast" w:val="378"/>
        </w:trPr>
        <w:tc>
          <w:tcPr>
            <w:tcW w:type="dxa" w:w="11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A040000">
            <w:r>
              <w:t>Февраль</w:t>
            </w:r>
          </w:p>
        </w:tc>
        <w:tc>
          <w:tcPr>
            <w:tcW w:type="dxa" w:w="547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B040000">
            <w:pPr>
              <w:ind/>
              <w:jc w:val="both"/>
            </w:pPr>
            <w:r>
              <w:t>«</w:t>
            </w:r>
            <w:r>
              <w:t>Туган</w:t>
            </w:r>
            <w:r>
              <w:t xml:space="preserve"> </w:t>
            </w:r>
            <w:r>
              <w:t>телем</w:t>
            </w:r>
            <w:r>
              <w:t xml:space="preserve"> - </w:t>
            </w:r>
            <w:r>
              <w:t>иркә гөлем</w:t>
            </w:r>
            <w:r>
              <w:t>»</w:t>
            </w:r>
            <w:r>
              <w:t xml:space="preserve"> (Конкурс чте</w:t>
            </w:r>
            <w:r>
              <w:t>цов</w:t>
            </w:r>
            <w:r>
              <w:t xml:space="preserve"> среди воспитанников ДОУ)</w:t>
            </w:r>
          </w:p>
        </w:tc>
        <w:tc>
          <w:tcPr>
            <w:tcW w:type="dxa" w:w="36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C040000">
            <w:pPr>
              <w:ind/>
              <w:jc w:val="center"/>
            </w:pPr>
            <w:r>
              <w:t>Старший воспитатель</w:t>
            </w:r>
          </w:p>
          <w:p w14:paraId="5D040000">
            <w:pPr>
              <w:ind/>
              <w:jc w:val="center"/>
            </w:pPr>
            <w:r>
              <w:t>Педагоги</w:t>
            </w:r>
          </w:p>
        </w:tc>
      </w:tr>
      <w:tr>
        <w:trPr>
          <w:trHeight w:hRule="atLeast" w:val="378"/>
        </w:trPr>
        <w:tc>
          <w:tcPr>
            <w:tcW w:type="dxa" w:w="11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E040000">
            <w:r>
              <w:t>Март</w:t>
            </w:r>
          </w:p>
        </w:tc>
        <w:tc>
          <w:tcPr>
            <w:tcW w:type="dxa" w:w="547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F040000">
            <w:r>
              <w:t>Зональный семинар - практикум «Приобщение детей к культуре и традициям народов Поволжья: опыт, традиции, инновации»</w:t>
            </w:r>
          </w:p>
        </w:tc>
        <w:tc>
          <w:tcPr>
            <w:tcW w:type="dxa" w:w="36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0040000">
            <w:pPr>
              <w:ind/>
              <w:jc w:val="center"/>
            </w:pPr>
            <w:r>
              <w:t>Старший воспитатель</w:t>
            </w:r>
          </w:p>
          <w:p w14:paraId="61040000">
            <w:pPr>
              <w:ind/>
              <w:jc w:val="center"/>
            </w:pPr>
            <w:r>
              <w:t>Педагоги</w:t>
            </w:r>
          </w:p>
        </w:tc>
      </w:tr>
    </w:tbl>
    <w:p w14:paraId="62040000">
      <w:pPr>
        <w:rPr>
          <w:color w:val="FF0000"/>
          <w:sz w:val="28"/>
        </w:rPr>
      </w:pPr>
    </w:p>
    <w:p w14:paraId="63040000">
      <w:pPr>
        <w:ind/>
        <w:jc w:val="center"/>
        <w:rPr>
          <w:b w:val="1"/>
        </w:rPr>
      </w:pPr>
      <w:r>
        <w:rPr>
          <w:b w:val="1"/>
        </w:rPr>
        <w:t>Муниципальные   конкурсы</w:t>
      </w:r>
    </w:p>
    <w:p w14:paraId="64040000">
      <w:pPr>
        <w:ind/>
        <w:jc w:val="center"/>
        <w:rPr>
          <w:b w:val="1"/>
        </w:rPr>
      </w:pPr>
    </w:p>
    <w:tbl>
      <w:tblPr>
        <w:tblStyle w:val="Style_3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4775"/>
        <w:gridCol w:w="5431"/>
      </w:tblGrid>
      <w:tr>
        <w:tc>
          <w:tcPr>
            <w:tcW w:type="dxa" w:w="47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6504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Содержание</w:t>
            </w:r>
          </w:p>
        </w:tc>
        <w:tc>
          <w:tcPr>
            <w:tcW w:type="dxa" w:w="54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66040000">
            <w:pPr>
              <w:rPr>
                <w:b w:val="1"/>
              </w:rPr>
            </w:pPr>
            <w:r>
              <w:rPr>
                <w:b w:val="1"/>
              </w:rPr>
              <w:t>Ответственный</w:t>
            </w:r>
          </w:p>
        </w:tc>
      </w:tr>
      <w:tr>
        <w:trPr>
          <w:trHeight w:hRule="atLeast" w:val="240"/>
        </w:trPr>
        <w:tc>
          <w:tcPr>
            <w:tcW w:type="dxa" w:w="47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67040000">
            <w:r>
              <w:t>«Семье- главную дорогу»</w:t>
            </w:r>
          </w:p>
        </w:tc>
        <w:tc>
          <w:tcPr>
            <w:tcW w:type="dxa" w:w="54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68040000">
            <w:pPr>
              <w:ind/>
              <w:jc w:val="center"/>
            </w:pPr>
            <w:r>
              <w:t>Старший воспитатель</w:t>
            </w:r>
          </w:p>
          <w:p w14:paraId="69040000">
            <w:pPr>
              <w:ind/>
              <w:jc w:val="center"/>
            </w:pPr>
            <w:r>
              <w:t>Педагоги</w:t>
            </w:r>
          </w:p>
        </w:tc>
      </w:tr>
      <w:tr>
        <w:trPr>
          <w:trHeight w:hRule="atLeast" w:val="240"/>
        </w:trPr>
        <w:tc>
          <w:tcPr>
            <w:tcW w:type="dxa" w:w="47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6A040000">
            <w:r>
              <w:t>Профессиональный конкурс «Воспитатель года -2026»</w:t>
            </w:r>
          </w:p>
        </w:tc>
        <w:tc>
          <w:tcPr>
            <w:tcW w:type="dxa" w:w="54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6B040000">
            <w:pPr>
              <w:ind/>
              <w:jc w:val="center"/>
            </w:pPr>
            <w:r>
              <w:t>Старший воспитатель</w:t>
            </w:r>
          </w:p>
          <w:p w14:paraId="6C040000">
            <w:pPr>
              <w:ind/>
              <w:jc w:val="center"/>
              <w:rPr>
                <w:color w:val="FF0000"/>
              </w:rPr>
            </w:pPr>
            <w:r>
              <w:t>Педагоги</w:t>
            </w:r>
          </w:p>
        </w:tc>
      </w:tr>
      <w:tr>
        <w:trPr>
          <w:trHeight w:hRule="atLeast" w:val="240"/>
        </w:trPr>
        <w:tc>
          <w:tcPr>
            <w:tcW w:type="dxa" w:w="47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6D040000">
            <w:r>
              <w:t>Зеленый огонек - 2026</w:t>
            </w:r>
          </w:p>
        </w:tc>
        <w:tc>
          <w:tcPr>
            <w:tcW w:type="dxa" w:w="54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6E040000">
            <w:pPr>
              <w:ind/>
              <w:jc w:val="center"/>
            </w:pPr>
            <w:r>
              <w:t>Старший воспитатель</w:t>
            </w:r>
          </w:p>
          <w:p w14:paraId="6F040000">
            <w:pPr>
              <w:ind/>
              <w:jc w:val="center"/>
              <w:rPr>
                <w:color w:val="FF0000"/>
              </w:rPr>
            </w:pPr>
            <w:r>
              <w:t>Педагоги</w:t>
            </w:r>
          </w:p>
        </w:tc>
      </w:tr>
      <w:tr>
        <w:trPr>
          <w:trHeight w:hRule="atLeast" w:val="240"/>
        </w:trPr>
        <w:tc>
          <w:tcPr>
            <w:tcW w:type="dxa" w:w="477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0040000">
            <w:r>
              <w:t xml:space="preserve">«Татар </w:t>
            </w:r>
            <w:r>
              <w:t>малае</w:t>
            </w:r>
            <w:r>
              <w:t>,</w:t>
            </w:r>
            <w:r>
              <w:t xml:space="preserve"> </w:t>
            </w:r>
            <w:r>
              <w:t xml:space="preserve">татар </w:t>
            </w:r>
            <w:r>
              <w:t>кызы</w:t>
            </w:r>
            <w:r>
              <w:t>»</w:t>
            </w:r>
          </w:p>
        </w:tc>
        <w:tc>
          <w:tcPr>
            <w:tcW w:type="dxa" w:w="54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1040000">
            <w:pPr>
              <w:ind/>
              <w:jc w:val="center"/>
            </w:pPr>
            <w:r>
              <w:t>Старший воспитатель</w:t>
            </w:r>
          </w:p>
          <w:p w14:paraId="72040000">
            <w:pPr>
              <w:ind/>
              <w:jc w:val="center"/>
            </w:pPr>
            <w:r>
              <w:t>Педагоги</w:t>
            </w:r>
          </w:p>
        </w:tc>
      </w:tr>
    </w:tbl>
    <w:p w14:paraId="73040000">
      <w:pPr>
        <w:ind/>
        <w:jc w:val="both"/>
        <w:rPr>
          <w:b w:val="1"/>
        </w:rPr>
      </w:pPr>
    </w:p>
    <w:p w14:paraId="74040000">
      <w:pPr>
        <w:ind w:firstLine="1205" w:left="0"/>
        <w:jc w:val="center"/>
        <w:rPr>
          <w:b w:val="1"/>
        </w:rPr>
      </w:pPr>
      <w:r>
        <w:rPr>
          <w:b w:val="1"/>
        </w:rPr>
        <w:t>Раздел 4. Организационно-педагогическая работа/</w:t>
      </w:r>
    </w:p>
    <w:p w14:paraId="75040000">
      <w:pPr>
        <w:ind w:firstLine="1205" w:left="0"/>
        <w:jc w:val="center"/>
        <w:rPr>
          <w:b w:val="1"/>
        </w:rPr>
      </w:pPr>
      <w:r>
        <w:rPr>
          <w:b w:val="1"/>
        </w:rPr>
        <w:t>Оештыру</w:t>
      </w:r>
      <w:r>
        <w:rPr>
          <w:b w:val="1"/>
        </w:rPr>
        <w:t xml:space="preserve"> </w:t>
      </w:r>
      <w:r>
        <w:rPr>
          <w:b w:val="1"/>
        </w:rPr>
        <w:t>һәм педагогик эшчәнлек</w:t>
      </w:r>
    </w:p>
    <w:p w14:paraId="76040000">
      <w:pPr>
        <w:ind/>
        <w:jc w:val="center"/>
        <w:rPr>
          <w:b w:val="1"/>
        </w:rPr>
      </w:pPr>
      <w:r>
        <w:rPr>
          <w:b w:val="1"/>
        </w:rPr>
        <w:t xml:space="preserve">           Контроль и руководство</w:t>
      </w:r>
      <w:r>
        <w:rPr>
          <w:b w:val="1"/>
        </w:rPr>
        <w:t xml:space="preserve"> /Контроль һәм җитәкчелек</w:t>
      </w:r>
    </w:p>
    <w:p w14:paraId="77040000">
      <w:pPr>
        <w:ind/>
        <w:jc w:val="both"/>
        <w:rPr>
          <w:b w:val="1"/>
        </w:rPr>
      </w:pPr>
    </w:p>
    <w:tbl>
      <w:tblPr>
        <w:tblStyle w:val="Style_3"/>
        <w:tblInd w:type="dxa" w:w="-12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5300"/>
        <w:gridCol w:w="1438"/>
        <w:gridCol w:w="3480"/>
      </w:tblGrid>
      <w:tr>
        <w:trPr>
          <w:trHeight w:hRule="atLeast" w:val="300"/>
        </w:trPr>
        <w:tc>
          <w:tcPr>
            <w:tcW w:type="dxa" w:w="53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8040000">
            <w:pPr>
              <w:spacing w:line="252" w:lineRule="auto"/>
              <w:ind/>
              <w:jc w:val="center"/>
              <w:rPr>
                <w:b w:val="1"/>
              </w:rPr>
            </w:pPr>
            <w:r>
              <w:rPr>
                <w:b w:val="1"/>
              </w:rPr>
              <w:t xml:space="preserve">Содержание </w:t>
            </w:r>
          </w:p>
        </w:tc>
        <w:tc>
          <w:tcPr>
            <w:tcW w:type="dxa" w:w="14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9040000">
            <w:pPr>
              <w:spacing w:line="252" w:lineRule="auto"/>
              <w:ind/>
              <w:jc w:val="center"/>
              <w:rPr>
                <w:b w:val="1"/>
              </w:rPr>
            </w:pPr>
            <w:r>
              <w:rPr>
                <w:b w:val="1"/>
              </w:rPr>
              <w:t xml:space="preserve">Сроки </w:t>
            </w:r>
          </w:p>
        </w:tc>
        <w:tc>
          <w:tcPr>
            <w:tcW w:type="dxa" w:w="34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A040000">
            <w:pPr>
              <w:spacing w:line="252" w:lineRule="auto"/>
              <w:ind/>
              <w:jc w:val="center"/>
              <w:rPr>
                <w:b w:val="1"/>
              </w:rPr>
            </w:pPr>
            <w:r>
              <w:rPr>
                <w:b w:val="1"/>
              </w:rPr>
              <w:t>Ответственный</w:t>
            </w:r>
          </w:p>
        </w:tc>
      </w:tr>
      <w:tr>
        <w:trPr>
          <w:trHeight w:hRule="atLeast" w:val="90"/>
        </w:trPr>
        <w:tc>
          <w:tcPr>
            <w:tcW w:type="dxa" w:w="53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B040000">
            <w:pPr>
              <w:tabs>
                <w:tab w:leader="none" w:pos="4677" w:val="center"/>
                <w:tab w:leader="none" w:pos="9355" w:val="right"/>
              </w:tabs>
              <w:spacing w:line="252" w:lineRule="auto"/>
              <w:ind/>
            </w:pPr>
            <w:r>
              <w:t>1.Предупредительный контроль (все группы): наличие календарно-тематического плана (КТП), журнала посещаемости воспитанников</w:t>
            </w:r>
          </w:p>
          <w:p w14:paraId="7C040000">
            <w:pPr>
              <w:tabs>
                <w:tab w:leader="none" w:pos="4677" w:val="center"/>
                <w:tab w:leader="none" w:pos="9355" w:val="right"/>
              </w:tabs>
              <w:spacing w:line="252" w:lineRule="auto"/>
              <w:ind/>
            </w:pPr>
            <w:r>
              <w:t>2. Оперативный контроль:</w:t>
            </w:r>
          </w:p>
          <w:p w14:paraId="7D040000">
            <w:pPr>
              <w:tabs>
                <w:tab w:leader="none" w:pos="4677" w:val="center"/>
                <w:tab w:leader="none" w:pos="9355" w:val="right"/>
              </w:tabs>
              <w:spacing w:line="252" w:lineRule="auto"/>
              <w:ind/>
            </w:pPr>
            <w:r>
              <w:t>- «Педагогическая диагностика освоения образовательных программ на начало года»</w:t>
            </w:r>
          </w:p>
          <w:p w14:paraId="7E040000">
            <w:pPr>
              <w:tabs>
                <w:tab w:leader="none" w:pos="4677" w:val="center"/>
                <w:tab w:leader="none" w:pos="9355" w:val="right"/>
              </w:tabs>
              <w:spacing w:line="252" w:lineRule="auto"/>
              <w:ind/>
            </w:pPr>
            <w:r>
              <w:t>-</w:t>
            </w:r>
            <w:r>
              <w:t xml:space="preserve"> </w:t>
            </w:r>
            <w:r>
              <w:t>«Проведение утренней гимнастики»</w:t>
            </w:r>
          </w:p>
        </w:tc>
        <w:tc>
          <w:tcPr>
            <w:tcW w:type="dxa" w:w="14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F040000">
            <w:pPr>
              <w:spacing w:line="252" w:lineRule="auto"/>
              <w:ind/>
              <w:jc w:val="center"/>
            </w:pPr>
            <w:r>
              <w:t>Сентябрь</w:t>
            </w:r>
          </w:p>
        </w:tc>
        <w:tc>
          <w:tcPr>
            <w:tcW w:type="dxa" w:w="34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0040000">
            <w:pPr>
              <w:spacing w:line="252" w:lineRule="auto"/>
              <w:ind/>
              <w:jc w:val="center"/>
            </w:pPr>
            <w:r>
              <w:t>Заведующий</w:t>
            </w:r>
          </w:p>
          <w:p w14:paraId="81040000">
            <w:pPr>
              <w:spacing w:line="252" w:lineRule="auto"/>
              <w:ind/>
              <w:jc w:val="center"/>
            </w:pPr>
            <w:r>
              <w:t>Шаяхметова Г.Ф.</w:t>
            </w:r>
          </w:p>
          <w:p w14:paraId="82040000">
            <w:pPr>
              <w:spacing w:line="252" w:lineRule="auto"/>
              <w:ind/>
              <w:jc w:val="center"/>
            </w:pPr>
            <w:r>
              <w:t>Старший воспитатель</w:t>
            </w:r>
          </w:p>
          <w:p w14:paraId="83040000">
            <w:pPr>
              <w:spacing w:line="252" w:lineRule="auto"/>
              <w:ind/>
              <w:jc w:val="center"/>
            </w:pPr>
            <w:r>
              <w:t>Халиуллина</w:t>
            </w:r>
            <w:r>
              <w:t xml:space="preserve"> Р.Р.</w:t>
            </w:r>
          </w:p>
        </w:tc>
      </w:tr>
      <w:tr>
        <w:trPr>
          <w:trHeight w:hRule="atLeast" w:val="1210"/>
        </w:trPr>
        <w:tc>
          <w:tcPr>
            <w:tcW w:type="dxa" w:w="53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4040000">
            <w:pPr>
              <w:tabs>
                <w:tab w:leader="none" w:pos="4677" w:val="center"/>
                <w:tab w:leader="none" w:pos="9355" w:val="right"/>
              </w:tabs>
              <w:spacing w:line="252" w:lineRule="auto"/>
              <w:ind/>
            </w:pPr>
            <w:r>
              <w:t>1.Оперативный контроль:</w:t>
            </w:r>
          </w:p>
          <w:p w14:paraId="85040000">
            <w:pPr>
              <w:tabs>
                <w:tab w:leader="none" w:pos="4677" w:val="center"/>
                <w:tab w:leader="none" w:pos="9355" w:val="right"/>
              </w:tabs>
              <w:spacing w:line="252" w:lineRule="auto"/>
              <w:ind/>
            </w:pPr>
            <w:r>
              <w:t>- «Выполнение режима дня»</w:t>
            </w:r>
          </w:p>
          <w:p w14:paraId="86040000">
            <w:pPr>
              <w:tabs>
                <w:tab w:leader="none" w:pos="4677" w:val="center"/>
                <w:tab w:leader="none" w:pos="9355" w:val="right"/>
              </w:tabs>
              <w:spacing w:line="252" w:lineRule="auto"/>
              <w:ind/>
            </w:pPr>
            <w:r>
              <w:t>- «Организация двигательной активности»</w:t>
            </w:r>
          </w:p>
        </w:tc>
        <w:tc>
          <w:tcPr>
            <w:tcW w:type="dxa" w:w="14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7040000">
            <w:pPr>
              <w:spacing w:line="252" w:lineRule="auto"/>
              <w:ind/>
              <w:jc w:val="center"/>
            </w:pPr>
            <w:r>
              <w:t>Октябрь</w:t>
            </w:r>
          </w:p>
        </w:tc>
        <w:tc>
          <w:tcPr>
            <w:tcW w:type="dxa" w:w="34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8040000">
            <w:pPr>
              <w:spacing w:line="252" w:lineRule="auto"/>
              <w:ind/>
              <w:jc w:val="center"/>
            </w:pPr>
            <w:r>
              <w:t>Заведующий</w:t>
            </w:r>
          </w:p>
          <w:p w14:paraId="89040000">
            <w:pPr>
              <w:spacing w:line="252" w:lineRule="auto"/>
              <w:ind/>
              <w:jc w:val="center"/>
            </w:pPr>
            <w:r>
              <w:t>Шаяхметова Г.Ф.</w:t>
            </w:r>
          </w:p>
          <w:p w14:paraId="8A040000">
            <w:pPr>
              <w:spacing w:line="252" w:lineRule="auto"/>
              <w:ind/>
              <w:jc w:val="center"/>
            </w:pPr>
            <w:r>
              <w:t>Старший воспитатель</w:t>
            </w:r>
          </w:p>
          <w:p w14:paraId="8B040000">
            <w:pPr>
              <w:spacing w:line="252" w:lineRule="auto"/>
              <w:ind/>
              <w:jc w:val="center"/>
            </w:pPr>
            <w:r>
              <w:t>Халиуллина</w:t>
            </w:r>
            <w:r>
              <w:t xml:space="preserve"> Р.Р.</w:t>
            </w:r>
          </w:p>
        </w:tc>
      </w:tr>
      <w:tr>
        <w:trPr>
          <w:trHeight w:hRule="atLeast" w:val="1169"/>
        </w:trPr>
        <w:tc>
          <w:tcPr>
            <w:tcW w:type="dxa" w:w="53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C040000">
            <w:pPr>
              <w:spacing w:line="252" w:lineRule="auto"/>
              <w:ind/>
            </w:pPr>
            <w:r>
              <w:t>1.Тематический</w:t>
            </w:r>
            <w:r>
              <w:t xml:space="preserve"> контроль</w:t>
            </w:r>
            <w:r>
              <w:t>:</w:t>
            </w:r>
          </w:p>
          <w:p w14:paraId="8D040000">
            <w:pPr>
              <w:spacing w:line="252" w:lineRule="auto"/>
              <w:ind/>
            </w:pPr>
            <w:r>
              <w:t>-</w:t>
            </w:r>
            <w:r>
              <w:t xml:space="preserve"> </w:t>
            </w:r>
            <w:r>
              <w:t>«</w:t>
            </w:r>
            <w:r>
              <w:t xml:space="preserve">Эффективность реализации ФОП ДО, </w:t>
            </w:r>
            <w:r>
              <w:t>средствами современных технологий (ТРКМ)»</w:t>
            </w:r>
          </w:p>
          <w:p w14:paraId="8E040000">
            <w:pPr>
              <w:spacing w:line="252" w:lineRule="auto"/>
              <w:ind/>
            </w:pPr>
            <w:r>
              <w:t>2.Оперативный контроль</w:t>
            </w:r>
          </w:p>
          <w:p w14:paraId="8F040000">
            <w:pPr>
              <w:spacing w:line="252" w:lineRule="auto"/>
              <w:ind/>
            </w:pPr>
            <w:r>
              <w:t>- «</w:t>
            </w:r>
            <w:r>
              <w:t>Готовность воспитателей к рабочему дню»</w:t>
            </w:r>
          </w:p>
        </w:tc>
        <w:tc>
          <w:tcPr>
            <w:tcW w:type="dxa" w:w="14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0040000">
            <w:pPr>
              <w:spacing w:line="252" w:lineRule="auto"/>
              <w:ind/>
              <w:jc w:val="center"/>
            </w:pPr>
            <w:r>
              <w:t>Ноябрь</w:t>
            </w:r>
          </w:p>
        </w:tc>
        <w:tc>
          <w:tcPr>
            <w:tcW w:type="dxa" w:w="34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1040000">
            <w:pPr>
              <w:spacing w:line="252" w:lineRule="auto"/>
              <w:ind/>
              <w:jc w:val="center"/>
            </w:pPr>
            <w:r>
              <w:t>Заведующий</w:t>
            </w:r>
          </w:p>
          <w:p w14:paraId="92040000">
            <w:pPr>
              <w:spacing w:line="252" w:lineRule="auto"/>
              <w:ind/>
              <w:jc w:val="center"/>
            </w:pPr>
            <w:r>
              <w:t>Шаяхметова Г.Ф.</w:t>
            </w:r>
          </w:p>
          <w:p w14:paraId="93040000">
            <w:pPr>
              <w:spacing w:line="252" w:lineRule="auto"/>
              <w:ind/>
              <w:jc w:val="center"/>
            </w:pPr>
            <w:r>
              <w:t>Старший воспитатель</w:t>
            </w:r>
          </w:p>
          <w:p w14:paraId="94040000">
            <w:pPr>
              <w:spacing w:line="252" w:lineRule="auto"/>
              <w:ind/>
              <w:jc w:val="center"/>
            </w:pPr>
            <w:r>
              <w:t>Халиуллина</w:t>
            </w:r>
            <w:r>
              <w:t xml:space="preserve"> Р.Р.</w:t>
            </w:r>
          </w:p>
        </w:tc>
      </w:tr>
      <w:tr>
        <w:trPr>
          <w:trHeight w:hRule="atLeast" w:val="879"/>
        </w:trPr>
        <w:tc>
          <w:tcPr>
            <w:tcW w:type="dxa" w:w="53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5040000">
            <w:pPr>
              <w:spacing w:line="252" w:lineRule="auto"/>
              <w:ind/>
            </w:pPr>
            <w:r>
              <w:t>Оперативный контроль:</w:t>
            </w:r>
          </w:p>
          <w:p w14:paraId="96040000">
            <w:pPr>
              <w:spacing w:line="252" w:lineRule="auto"/>
              <w:ind/>
            </w:pPr>
            <w:r>
              <w:t>- «Проведение новогодних утренников»</w:t>
            </w:r>
          </w:p>
          <w:p w14:paraId="97040000">
            <w:pPr>
              <w:spacing w:line="252" w:lineRule="auto"/>
              <w:ind/>
            </w:pPr>
            <w:r>
              <w:t>- «Проведение родительских собраний»</w:t>
            </w:r>
          </w:p>
        </w:tc>
        <w:tc>
          <w:tcPr>
            <w:tcW w:type="dxa" w:w="14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8040000">
            <w:pPr>
              <w:spacing w:line="252" w:lineRule="auto"/>
              <w:ind/>
              <w:jc w:val="center"/>
            </w:pPr>
            <w:r>
              <w:t>Декабрь</w:t>
            </w:r>
          </w:p>
        </w:tc>
        <w:tc>
          <w:tcPr>
            <w:tcW w:type="dxa" w:w="34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9040000">
            <w:pPr>
              <w:spacing w:line="252" w:lineRule="auto"/>
              <w:ind/>
              <w:jc w:val="center"/>
            </w:pPr>
            <w:r>
              <w:t>Заведующий</w:t>
            </w:r>
          </w:p>
          <w:p w14:paraId="9A040000">
            <w:pPr>
              <w:spacing w:line="252" w:lineRule="auto"/>
              <w:ind/>
              <w:jc w:val="center"/>
            </w:pPr>
            <w:r>
              <w:t>Шаяхметова Г.Ф.</w:t>
            </w:r>
          </w:p>
          <w:p w14:paraId="9B040000">
            <w:pPr>
              <w:spacing w:line="252" w:lineRule="auto"/>
              <w:ind/>
              <w:jc w:val="center"/>
            </w:pPr>
            <w:r>
              <w:t>Старший воспитатель</w:t>
            </w:r>
          </w:p>
          <w:p w14:paraId="9C040000">
            <w:pPr>
              <w:spacing w:line="252" w:lineRule="auto"/>
              <w:ind/>
              <w:jc w:val="center"/>
            </w:pPr>
            <w:r>
              <w:t>Халиуллина</w:t>
            </w:r>
            <w:r>
              <w:t xml:space="preserve"> Р.Р.</w:t>
            </w:r>
          </w:p>
        </w:tc>
      </w:tr>
      <w:tr>
        <w:trPr>
          <w:trHeight w:hRule="atLeast" w:val="1169"/>
        </w:trPr>
        <w:tc>
          <w:tcPr>
            <w:tcW w:type="dxa" w:w="53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D040000">
            <w:pPr>
              <w:spacing w:line="252" w:lineRule="auto"/>
              <w:ind/>
            </w:pPr>
            <w:r>
              <w:t>Тематический контроль</w:t>
            </w:r>
          </w:p>
          <w:p w14:paraId="9E040000">
            <w:pPr>
              <w:spacing w:line="252" w:lineRule="auto"/>
              <w:ind/>
            </w:pPr>
            <w:r>
              <w:t>-</w:t>
            </w:r>
            <w:r>
              <w:t xml:space="preserve"> </w:t>
            </w:r>
            <w:r>
              <w:t xml:space="preserve">«Эффективность применения современных </w:t>
            </w:r>
            <w:r>
              <w:t>здоровьесберегающих</w:t>
            </w:r>
            <w:r>
              <w:t xml:space="preserve"> технологии в структуре профилактической оздоровительной и образовательно-воспитательной модели ДОУ»</w:t>
            </w:r>
          </w:p>
          <w:p w14:paraId="9F040000">
            <w:pPr>
              <w:spacing w:line="252" w:lineRule="auto"/>
              <w:ind/>
            </w:pPr>
            <w:r>
              <w:t>Оперативный контроль:</w:t>
            </w:r>
          </w:p>
          <w:p w14:paraId="A0040000">
            <w:pPr>
              <w:tabs>
                <w:tab w:leader="none" w:pos="1620" w:val="left"/>
              </w:tabs>
              <w:spacing w:line="252" w:lineRule="auto"/>
              <w:ind/>
            </w:pPr>
            <w:r>
              <w:t>- «Организация и проведение утренней гимнастики»</w:t>
            </w:r>
          </w:p>
        </w:tc>
        <w:tc>
          <w:tcPr>
            <w:tcW w:type="dxa" w:w="14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1040000">
            <w:pPr>
              <w:spacing w:line="252" w:lineRule="auto"/>
              <w:ind/>
              <w:jc w:val="center"/>
            </w:pPr>
            <w:r>
              <w:t>Январь</w:t>
            </w:r>
          </w:p>
        </w:tc>
        <w:tc>
          <w:tcPr>
            <w:tcW w:type="dxa" w:w="34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2040000">
            <w:pPr>
              <w:spacing w:line="252" w:lineRule="auto"/>
              <w:ind/>
              <w:jc w:val="center"/>
            </w:pPr>
            <w:r>
              <w:t>Заведующий</w:t>
            </w:r>
          </w:p>
          <w:p w14:paraId="A3040000">
            <w:pPr>
              <w:spacing w:line="252" w:lineRule="auto"/>
              <w:ind/>
              <w:jc w:val="center"/>
            </w:pPr>
            <w:r>
              <w:t>Шаяхметова Г.Ф.</w:t>
            </w:r>
          </w:p>
          <w:p w14:paraId="A4040000">
            <w:pPr>
              <w:spacing w:line="252" w:lineRule="auto"/>
              <w:ind/>
              <w:jc w:val="center"/>
            </w:pPr>
            <w:r>
              <w:t>Старший воспитатель</w:t>
            </w:r>
          </w:p>
          <w:p w14:paraId="A5040000">
            <w:pPr>
              <w:spacing w:line="252" w:lineRule="auto"/>
              <w:ind/>
              <w:jc w:val="center"/>
            </w:pPr>
            <w:r>
              <w:t>Халиуллина</w:t>
            </w:r>
            <w:r>
              <w:t xml:space="preserve"> Р.Р.</w:t>
            </w:r>
          </w:p>
        </w:tc>
      </w:tr>
      <w:tr>
        <w:trPr>
          <w:trHeight w:hRule="atLeast" w:val="1169"/>
        </w:trPr>
        <w:tc>
          <w:tcPr>
            <w:tcW w:type="dxa" w:w="53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6040000">
            <w:pPr>
              <w:spacing w:line="252" w:lineRule="auto"/>
              <w:ind/>
            </w:pPr>
            <w:r>
              <w:t>Оперативный контроль:</w:t>
            </w:r>
          </w:p>
          <w:p w14:paraId="A7040000">
            <w:pPr>
              <w:spacing w:line="252" w:lineRule="auto"/>
              <w:ind/>
              <w:jc w:val="both"/>
            </w:pPr>
            <w:r>
              <w:t>- «Работа групп по ПДД».</w:t>
            </w:r>
          </w:p>
          <w:p w14:paraId="A8040000">
            <w:pPr>
              <w:spacing w:line="252" w:lineRule="auto"/>
              <w:ind/>
              <w:jc w:val="both"/>
            </w:pPr>
            <w:r>
              <w:t>- «Ведение документации</w:t>
            </w:r>
            <w:r>
              <w:rPr>
                <w:rStyle w:val="Style_4_ch"/>
                <w:rFonts w:ascii="Times New Roman" w:hAnsi="Times New Roman"/>
              </w:rPr>
              <w:t>»</w:t>
            </w:r>
          </w:p>
        </w:tc>
        <w:tc>
          <w:tcPr>
            <w:tcW w:type="dxa" w:w="14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9040000">
            <w:pPr>
              <w:spacing w:line="252" w:lineRule="auto"/>
              <w:ind/>
              <w:jc w:val="center"/>
            </w:pPr>
            <w:r>
              <w:t>Февраль</w:t>
            </w:r>
          </w:p>
        </w:tc>
        <w:tc>
          <w:tcPr>
            <w:tcW w:type="dxa" w:w="34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A040000">
            <w:pPr>
              <w:spacing w:line="252" w:lineRule="auto"/>
              <w:ind/>
              <w:jc w:val="center"/>
            </w:pPr>
            <w:r>
              <w:t>Заведующий</w:t>
            </w:r>
          </w:p>
          <w:p w14:paraId="AB040000">
            <w:pPr>
              <w:spacing w:line="252" w:lineRule="auto"/>
              <w:ind/>
              <w:jc w:val="center"/>
            </w:pPr>
            <w:r>
              <w:t>Шаяхметова Г.Ф.</w:t>
            </w:r>
          </w:p>
          <w:p w14:paraId="AC040000">
            <w:pPr>
              <w:spacing w:line="252" w:lineRule="auto"/>
              <w:ind/>
              <w:jc w:val="center"/>
            </w:pPr>
            <w:r>
              <w:t>Старший воспитатель</w:t>
            </w:r>
          </w:p>
          <w:p w14:paraId="AD040000">
            <w:pPr>
              <w:spacing w:line="252" w:lineRule="auto"/>
              <w:ind/>
              <w:jc w:val="center"/>
            </w:pPr>
            <w:r>
              <w:t>Халиуллина</w:t>
            </w:r>
            <w:r>
              <w:t xml:space="preserve"> Р.Р.</w:t>
            </w:r>
          </w:p>
        </w:tc>
      </w:tr>
      <w:tr>
        <w:trPr>
          <w:trHeight w:hRule="atLeast" w:val="1169"/>
        </w:trPr>
        <w:tc>
          <w:tcPr>
            <w:tcW w:type="dxa" w:w="53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E040000">
            <w:pPr>
              <w:spacing w:line="252" w:lineRule="auto"/>
              <w:ind w:firstLine="120" w:left="0"/>
            </w:pPr>
            <w:r>
              <w:t>Оперативный контроль:</w:t>
            </w:r>
          </w:p>
          <w:p w14:paraId="AF040000">
            <w:pPr>
              <w:spacing w:line="252" w:lineRule="auto"/>
              <w:ind/>
              <w:jc w:val="both"/>
            </w:pPr>
            <w:r>
              <w:t>- «Выполнение режима прогулки»</w:t>
            </w:r>
          </w:p>
          <w:p w14:paraId="B0040000">
            <w:pPr>
              <w:spacing w:line="252" w:lineRule="auto"/>
              <w:ind/>
              <w:jc w:val="both"/>
            </w:pPr>
            <w:r>
              <w:t>- «Проведение закаливающих процедур»</w:t>
            </w:r>
          </w:p>
          <w:p w14:paraId="B1040000">
            <w:pPr>
              <w:spacing w:line="252" w:lineRule="auto"/>
              <w:ind/>
              <w:jc w:val="both"/>
            </w:pPr>
          </w:p>
        </w:tc>
        <w:tc>
          <w:tcPr>
            <w:tcW w:type="dxa" w:w="14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2040000">
            <w:pPr>
              <w:spacing w:line="252" w:lineRule="auto"/>
              <w:ind/>
              <w:jc w:val="center"/>
            </w:pPr>
            <w:r>
              <w:t>Март</w:t>
            </w:r>
          </w:p>
        </w:tc>
        <w:tc>
          <w:tcPr>
            <w:tcW w:type="dxa" w:w="34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3040000">
            <w:pPr>
              <w:spacing w:line="252" w:lineRule="auto"/>
              <w:ind/>
              <w:jc w:val="center"/>
            </w:pPr>
            <w:r>
              <w:t>Заведующий</w:t>
            </w:r>
          </w:p>
          <w:p w14:paraId="B4040000">
            <w:pPr>
              <w:spacing w:line="252" w:lineRule="auto"/>
              <w:ind/>
              <w:jc w:val="center"/>
            </w:pPr>
            <w:r>
              <w:t>Шаяхметова Г.Ф.</w:t>
            </w:r>
          </w:p>
          <w:p w14:paraId="B5040000">
            <w:pPr>
              <w:spacing w:line="252" w:lineRule="auto"/>
              <w:ind/>
              <w:jc w:val="center"/>
            </w:pPr>
            <w:r>
              <w:t>Старший воспитатель</w:t>
            </w:r>
          </w:p>
          <w:p w14:paraId="B6040000">
            <w:pPr>
              <w:spacing w:line="252" w:lineRule="auto"/>
              <w:ind/>
              <w:jc w:val="center"/>
            </w:pPr>
            <w:r>
              <w:t>Халиуллина</w:t>
            </w:r>
            <w:r>
              <w:t xml:space="preserve"> Р.Р.</w:t>
            </w:r>
          </w:p>
        </w:tc>
      </w:tr>
      <w:tr>
        <w:trPr>
          <w:trHeight w:hRule="atLeast" w:val="1748"/>
        </w:trPr>
        <w:tc>
          <w:tcPr>
            <w:tcW w:type="dxa" w:w="53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7040000">
            <w:pPr>
              <w:tabs>
                <w:tab w:leader="none" w:pos="4677" w:val="center"/>
                <w:tab w:leader="none" w:pos="9355" w:val="right"/>
              </w:tabs>
              <w:spacing w:line="252" w:lineRule="auto"/>
              <w:ind/>
            </w:pPr>
            <w:r>
              <w:t>1.Оперативный контроль:</w:t>
            </w:r>
          </w:p>
          <w:p w14:paraId="B8040000">
            <w:pPr>
              <w:spacing w:line="252" w:lineRule="auto"/>
              <w:ind/>
            </w:pPr>
            <w:r>
              <w:t>- «Готовность детей к школе»</w:t>
            </w:r>
          </w:p>
          <w:p w14:paraId="B9040000">
            <w:pPr>
              <w:spacing w:line="252" w:lineRule="auto"/>
              <w:ind/>
            </w:pPr>
            <w:r>
              <w:t>- «Педагогическая диагностика освоения образовательных программ на конец года»</w:t>
            </w:r>
          </w:p>
          <w:p w14:paraId="BA040000">
            <w:pPr>
              <w:spacing w:line="252" w:lineRule="auto"/>
              <w:ind/>
            </w:pPr>
            <w:r>
              <w:t>2.Итоговый контроль «Итоговые занятия во всех возрастных группах»</w:t>
            </w:r>
          </w:p>
        </w:tc>
        <w:tc>
          <w:tcPr>
            <w:tcW w:type="dxa" w:w="14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B040000">
            <w:pPr>
              <w:spacing w:line="252" w:lineRule="auto"/>
              <w:ind/>
              <w:jc w:val="center"/>
            </w:pPr>
            <w:r>
              <w:t>Апрель</w:t>
            </w:r>
          </w:p>
        </w:tc>
        <w:tc>
          <w:tcPr>
            <w:tcW w:type="dxa" w:w="34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C040000">
            <w:pPr>
              <w:spacing w:line="252" w:lineRule="auto"/>
              <w:ind/>
              <w:jc w:val="center"/>
            </w:pPr>
            <w:r>
              <w:t>Заведующий</w:t>
            </w:r>
          </w:p>
          <w:p w14:paraId="BD040000">
            <w:pPr>
              <w:spacing w:line="252" w:lineRule="auto"/>
              <w:ind/>
              <w:jc w:val="center"/>
            </w:pPr>
            <w:r>
              <w:t>Шаяхметова Г.Ф.</w:t>
            </w:r>
          </w:p>
          <w:p w14:paraId="BE040000">
            <w:pPr>
              <w:spacing w:line="252" w:lineRule="auto"/>
              <w:ind/>
              <w:jc w:val="center"/>
            </w:pPr>
            <w:r>
              <w:t>Старший воспитатель</w:t>
            </w:r>
          </w:p>
          <w:p w14:paraId="BF040000">
            <w:pPr>
              <w:spacing w:line="252" w:lineRule="auto"/>
              <w:ind/>
              <w:jc w:val="center"/>
            </w:pPr>
            <w:r>
              <w:t>Халиуллина</w:t>
            </w:r>
            <w:r>
              <w:t xml:space="preserve"> Р.Р.</w:t>
            </w:r>
          </w:p>
        </w:tc>
      </w:tr>
      <w:tr>
        <w:trPr>
          <w:trHeight w:hRule="atLeast" w:val="1343"/>
        </w:trPr>
        <w:tc>
          <w:tcPr>
            <w:tcW w:type="dxa" w:w="530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0040000">
            <w:pPr>
              <w:tabs>
                <w:tab w:leader="none" w:pos="4677" w:val="center"/>
                <w:tab w:leader="none" w:pos="9355" w:val="right"/>
              </w:tabs>
              <w:spacing w:line="252" w:lineRule="auto"/>
              <w:ind/>
            </w:pPr>
            <w:r>
              <w:t xml:space="preserve">1.Оперативный контроль: </w:t>
            </w:r>
          </w:p>
          <w:p w14:paraId="C1040000">
            <w:pPr>
              <w:tabs>
                <w:tab w:leader="none" w:pos="4677" w:val="center"/>
                <w:tab w:leader="none" w:pos="9355" w:val="right"/>
              </w:tabs>
              <w:spacing w:line="252" w:lineRule="auto"/>
              <w:ind/>
            </w:pPr>
            <w:r>
              <w:t>- «Анализ мониторинга готовности дошкольников подготовительных групп к школе»</w:t>
            </w:r>
          </w:p>
          <w:p w14:paraId="C2040000">
            <w:pPr>
              <w:tabs>
                <w:tab w:leader="none" w:pos="4677" w:val="center"/>
                <w:tab w:leader="none" w:pos="9355" w:val="right"/>
              </w:tabs>
              <w:spacing w:line="252" w:lineRule="auto"/>
              <w:ind/>
            </w:pPr>
          </w:p>
        </w:tc>
        <w:tc>
          <w:tcPr>
            <w:tcW w:type="dxa" w:w="14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3040000">
            <w:pPr>
              <w:spacing w:line="252" w:lineRule="auto"/>
              <w:ind/>
              <w:jc w:val="center"/>
            </w:pPr>
            <w:r>
              <w:t>Май</w:t>
            </w:r>
          </w:p>
          <w:p w14:paraId="C4040000">
            <w:pPr>
              <w:spacing w:line="252" w:lineRule="auto"/>
              <w:ind/>
            </w:pPr>
          </w:p>
        </w:tc>
        <w:tc>
          <w:tcPr>
            <w:tcW w:type="dxa" w:w="34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5040000">
            <w:pPr>
              <w:spacing w:line="252" w:lineRule="auto"/>
              <w:ind/>
              <w:jc w:val="center"/>
            </w:pPr>
            <w:r>
              <w:t>Заведующий</w:t>
            </w:r>
          </w:p>
          <w:p w14:paraId="C6040000">
            <w:pPr>
              <w:spacing w:line="252" w:lineRule="auto"/>
              <w:ind/>
              <w:jc w:val="center"/>
            </w:pPr>
            <w:r>
              <w:t>Шаяхметова Г.Ф.</w:t>
            </w:r>
          </w:p>
          <w:p w14:paraId="C7040000">
            <w:pPr>
              <w:spacing w:line="252" w:lineRule="auto"/>
              <w:ind/>
              <w:jc w:val="center"/>
            </w:pPr>
            <w:r>
              <w:t>Старший воспитатель</w:t>
            </w:r>
          </w:p>
          <w:p w14:paraId="C8040000">
            <w:pPr>
              <w:spacing w:line="252" w:lineRule="auto"/>
              <w:ind/>
              <w:jc w:val="center"/>
            </w:pPr>
            <w:r>
              <w:t>Халиуллина</w:t>
            </w:r>
            <w:r>
              <w:t xml:space="preserve"> Р.Р.</w:t>
            </w:r>
          </w:p>
        </w:tc>
      </w:tr>
    </w:tbl>
    <w:p w14:paraId="C9040000">
      <w:pPr>
        <w:tabs>
          <w:tab w:leader="none" w:pos="3600" w:val="left"/>
        </w:tabs>
        <w:ind/>
      </w:pPr>
    </w:p>
    <w:p w14:paraId="CA040000">
      <w:pPr>
        <w:pStyle w:val="Style_6"/>
        <w:tabs>
          <w:tab w:leader="none" w:pos="3692" w:val="left"/>
        </w:tabs>
        <w:spacing w:after="200" w:line="276" w:lineRule="auto"/>
        <w:ind w:firstLine="0" w:left="284"/>
        <w:jc w:val="center"/>
        <w:rPr>
          <w:rFonts w:ascii="Times New Roman" w:hAnsi="Times New Roman"/>
          <w:b w:val="1"/>
        </w:rPr>
      </w:pPr>
      <w:r>
        <w:rPr>
          <w:rFonts w:ascii="Times New Roman" w:hAnsi="Times New Roman"/>
          <w:b w:val="1"/>
        </w:rPr>
        <w:t>Медико-педагогический</w:t>
      </w:r>
      <w:r>
        <w:rPr>
          <w:rFonts w:ascii="Times New Roman" w:hAnsi="Times New Roman"/>
          <w:b w:val="1"/>
        </w:rPr>
        <w:t xml:space="preserve"> </w:t>
      </w:r>
      <w:r>
        <w:rPr>
          <w:rFonts w:ascii="Times New Roman" w:hAnsi="Times New Roman"/>
          <w:b w:val="1"/>
        </w:rPr>
        <w:t>контроль</w:t>
      </w:r>
    </w:p>
    <w:tbl>
      <w:tblPr>
        <w:tblStyle w:val="Style_3"/>
        <w:tblInd w:type="dxa" w:w="-176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568"/>
        <w:gridCol w:w="5386"/>
        <w:gridCol w:w="1701"/>
        <w:gridCol w:w="2268"/>
      </w:tblGrid>
      <w:tr>
        <w:trPr>
          <w:trHeight w:hRule="atLeast" w:val="292"/>
        </w:trPr>
        <w:tc>
          <w:tcPr>
            <w:tcW w:type="dxa" w:w="5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CB04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№</w:t>
            </w:r>
          </w:p>
        </w:tc>
        <w:tc>
          <w:tcPr>
            <w:tcW w:type="dxa" w:w="53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CC04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 xml:space="preserve">Содержание 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CD04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Сроки</w:t>
            </w:r>
          </w:p>
        </w:tc>
        <w:tc>
          <w:tcPr>
            <w:tcW w:type="dxa" w:w="22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CE040000">
            <w:pPr>
              <w:ind/>
              <w:jc w:val="both"/>
              <w:rPr>
                <w:b w:val="1"/>
              </w:rPr>
            </w:pPr>
            <w:r>
              <w:rPr>
                <w:b w:val="1"/>
              </w:rPr>
              <w:t>Ответственный</w:t>
            </w:r>
          </w:p>
        </w:tc>
      </w:tr>
      <w:tr>
        <w:trPr>
          <w:trHeight w:hRule="atLeast" w:val="292"/>
        </w:trPr>
        <w:tc>
          <w:tcPr>
            <w:tcW w:type="dxa" w:w="5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CF040000">
            <w:pPr>
              <w:ind/>
              <w:jc w:val="center"/>
            </w:pPr>
            <w:r>
              <w:t>1</w:t>
            </w:r>
          </w:p>
        </w:tc>
        <w:tc>
          <w:tcPr>
            <w:tcW w:type="dxa" w:w="53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D0040000">
            <w:pPr>
              <w:ind/>
              <w:jc w:val="both"/>
            </w:pPr>
            <w:r>
              <w:t xml:space="preserve">Динамическое наблюдение за состоянием здоровья и физическим развитием детей </w:t>
            </w:r>
          </w:p>
          <w:p w14:paraId="D1040000">
            <w:pPr>
              <w:ind/>
              <w:jc w:val="both"/>
            </w:pPr>
            <w:r>
              <w:t xml:space="preserve">- диагностика физического развития детей </w:t>
            </w:r>
          </w:p>
          <w:p w14:paraId="D2040000">
            <w:pPr>
              <w:ind/>
              <w:jc w:val="both"/>
            </w:pPr>
            <w:r>
              <w:t xml:space="preserve">- антропометрические исследования  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D3040000">
            <w:pPr>
              <w:ind/>
              <w:jc w:val="center"/>
            </w:pPr>
          </w:p>
          <w:p w14:paraId="D4040000">
            <w:pPr>
              <w:ind/>
              <w:jc w:val="center"/>
            </w:pPr>
          </w:p>
          <w:p w14:paraId="D5040000">
            <w:pPr>
              <w:ind/>
              <w:jc w:val="center"/>
            </w:pPr>
            <w:r>
              <w:t>2 раза в год</w:t>
            </w:r>
          </w:p>
          <w:p w14:paraId="D6040000"/>
        </w:tc>
        <w:tc>
          <w:tcPr>
            <w:tcW w:type="dxa" w:w="22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D7040000">
            <w:pPr>
              <w:ind/>
              <w:jc w:val="center"/>
            </w:pPr>
            <w:r>
              <w:t>Ст. Воспитатель</w:t>
            </w:r>
          </w:p>
          <w:p w14:paraId="D8040000">
            <w:pPr>
              <w:ind/>
              <w:jc w:val="center"/>
            </w:pPr>
          </w:p>
        </w:tc>
      </w:tr>
      <w:tr>
        <w:trPr>
          <w:trHeight w:hRule="atLeast" w:val="292"/>
        </w:trPr>
        <w:tc>
          <w:tcPr>
            <w:tcW w:type="dxa" w:w="5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D9040000">
            <w:pPr>
              <w:ind/>
              <w:jc w:val="center"/>
            </w:pPr>
            <w:r>
              <w:t>2</w:t>
            </w:r>
          </w:p>
        </w:tc>
        <w:tc>
          <w:tcPr>
            <w:tcW w:type="dxa" w:w="53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DA040000">
            <w:pPr>
              <w:ind/>
              <w:jc w:val="both"/>
            </w:pPr>
            <w:r>
              <w:t>Медико-педагогические наблюдения за организацией двигательного режима.</w:t>
            </w:r>
          </w:p>
          <w:p w14:paraId="DB040000">
            <w:pPr>
              <w:ind/>
              <w:jc w:val="both"/>
            </w:pP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DC040000">
            <w:pPr>
              <w:ind/>
              <w:jc w:val="center"/>
            </w:pPr>
            <w:r>
              <w:t>ежедневно</w:t>
            </w:r>
          </w:p>
        </w:tc>
        <w:tc>
          <w:tcPr>
            <w:tcW w:type="dxa" w:w="22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DD040000">
            <w:pPr>
              <w:ind/>
              <w:jc w:val="center"/>
            </w:pPr>
            <w:r>
              <w:t>Ст.медсестра</w:t>
            </w:r>
          </w:p>
        </w:tc>
      </w:tr>
      <w:tr>
        <w:trPr>
          <w:trHeight w:hRule="atLeast" w:val="292"/>
        </w:trPr>
        <w:tc>
          <w:tcPr>
            <w:tcW w:type="dxa" w:w="5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DE040000">
            <w:pPr>
              <w:ind/>
              <w:jc w:val="center"/>
            </w:pPr>
            <w:r>
              <w:t>3</w:t>
            </w:r>
          </w:p>
        </w:tc>
        <w:tc>
          <w:tcPr>
            <w:tcW w:type="dxa" w:w="53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DF040000">
            <w:pPr>
              <w:ind/>
              <w:jc w:val="both"/>
            </w:pPr>
            <w:r>
              <w:t xml:space="preserve">Контроль санитарно-гигиенического состояния групп, музыкального и физкультурного зала. </w:t>
            </w:r>
          </w:p>
          <w:p w14:paraId="E0040000">
            <w:pPr>
              <w:ind/>
              <w:jc w:val="both"/>
            </w:pP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E1040000">
            <w:pPr>
              <w:ind/>
              <w:jc w:val="center"/>
            </w:pPr>
            <w:r>
              <w:t>ежедневно</w:t>
            </w:r>
          </w:p>
        </w:tc>
        <w:tc>
          <w:tcPr>
            <w:tcW w:type="dxa" w:w="22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E2040000">
            <w:pPr>
              <w:ind/>
              <w:jc w:val="center"/>
            </w:pPr>
            <w:r>
              <w:t>Ст.медсестра</w:t>
            </w:r>
          </w:p>
        </w:tc>
      </w:tr>
      <w:tr>
        <w:trPr>
          <w:trHeight w:hRule="atLeast" w:val="292"/>
        </w:trPr>
        <w:tc>
          <w:tcPr>
            <w:tcW w:type="dxa" w:w="5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E3040000">
            <w:pPr>
              <w:ind/>
              <w:jc w:val="center"/>
            </w:pPr>
            <w:r>
              <w:t>4</w:t>
            </w:r>
          </w:p>
        </w:tc>
        <w:tc>
          <w:tcPr>
            <w:tcW w:type="dxa" w:w="53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E4040000">
            <w:pPr>
              <w:ind/>
              <w:jc w:val="both"/>
            </w:pPr>
            <w:r>
              <w:t>Контроль организации питания, соблюдение норм блюд.</w:t>
            </w:r>
          </w:p>
          <w:p w14:paraId="E5040000">
            <w:pPr>
              <w:ind/>
              <w:jc w:val="both"/>
            </w:pP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E6040000">
            <w:pPr>
              <w:ind/>
              <w:jc w:val="center"/>
            </w:pPr>
            <w:r>
              <w:t>ежедневно</w:t>
            </w:r>
          </w:p>
        </w:tc>
        <w:tc>
          <w:tcPr>
            <w:tcW w:type="dxa" w:w="22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E7040000">
            <w:pPr>
              <w:ind/>
              <w:jc w:val="center"/>
            </w:pPr>
            <w:r>
              <w:t>Ст.медсестра</w:t>
            </w:r>
          </w:p>
        </w:tc>
      </w:tr>
      <w:tr>
        <w:trPr>
          <w:trHeight w:hRule="atLeast" w:val="292"/>
        </w:trPr>
        <w:tc>
          <w:tcPr>
            <w:tcW w:type="dxa" w:w="5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E8040000">
            <w:pPr>
              <w:ind/>
              <w:jc w:val="center"/>
            </w:pPr>
            <w:r>
              <w:t>5</w:t>
            </w:r>
          </w:p>
        </w:tc>
        <w:tc>
          <w:tcPr>
            <w:tcW w:type="dxa" w:w="53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E9040000">
            <w:pPr>
              <w:ind/>
              <w:jc w:val="both"/>
            </w:pPr>
            <w:r>
              <w:t xml:space="preserve">Санитарно-просветительская работа по вопросам физического развития и оздоровления детей среди родителей: наглядная агитация, уголки здоровья. 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EA040000">
            <w:pPr>
              <w:ind/>
              <w:jc w:val="center"/>
            </w:pPr>
            <w:r>
              <w:t>1 раз в месяц</w:t>
            </w:r>
          </w:p>
          <w:p w14:paraId="EB040000">
            <w:pPr>
              <w:ind/>
              <w:jc w:val="center"/>
            </w:pPr>
          </w:p>
        </w:tc>
        <w:tc>
          <w:tcPr>
            <w:tcW w:type="dxa" w:w="226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EC040000">
            <w:pPr>
              <w:ind/>
              <w:jc w:val="center"/>
            </w:pPr>
            <w:r>
              <w:t>Ст.медсестра</w:t>
            </w:r>
          </w:p>
        </w:tc>
      </w:tr>
    </w:tbl>
    <w:p w14:paraId="ED040000">
      <w:pPr>
        <w:spacing w:after="100" w:before="100"/>
        <w:ind w:firstLine="1807" w:left="0"/>
        <w:jc w:val="both"/>
        <w:rPr>
          <w:b w:val="1"/>
        </w:rPr>
      </w:pPr>
      <w:r>
        <w:rPr>
          <w:b w:val="1"/>
        </w:rPr>
        <w:t xml:space="preserve"> Раздел 5. Организация и проведение ключевых творческих дел/</w:t>
      </w:r>
    </w:p>
    <w:p w14:paraId="EE040000">
      <w:pPr>
        <w:spacing w:after="100" w:before="100"/>
        <w:ind/>
        <w:jc w:val="center"/>
        <w:rPr>
          <w:b w:val="1"/>
        </w:rPr>
      </w:pPr>
      <w:r>
        <w:rPr>
          <w:b w:val="1"/>
        </w:rPr>
        <w:t xml:space="preserve"> </w:t>
      </w:r>
      <w:r>
        <w:rPr>
          <w:b w:val="1"/>
        </w:rPr>
        <w:t>Төп иҗади эшләрне оештыру һәм уздыру</w:t>
      </w:r>
    </w:p>
    <w:p w14:paraId="EF040000">
      <w:pPr>
        <w:spacing w:after="100" w:before="100"/>
        <w:ind/>
        <w:jc w:val="center"/>
        <w:rPr>
          <w:b w:val="1"/>
        </w:rPr>
      </w:pPr>
      <w:r>
        <w:rPr>
          <w:b w:val="1"/>
        </w:rPr>
        <w:t xml:space="preserve">Коллективные мероприятия/ </w:t>
      </w:r>
      <w:r>
        <w:rPr>
          <w:b w:val="1"/>
        </w:rPr>
        <w:t>Күмәк</w:t>
      </w:r>
      <w:r>
        <w:rPr>
          <w:b w:val="1"/>
        </w:rPr>
        <w:t xml:space="preserve"> </w:t>
      </w:r>
      <w:r>
        <w:rPr>
          <w:b w:val="1"/>
        </w:rPr>
        <w:t>чаралар</w:t>
      </w:r>
    </w:p>
    <w:tbl>
      <w:tblPr>
        <w:tblStyle w:val="Style_3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1120"/>
        <w:gridCol w:w="5665"/>
        <w:gridCol w:w="3421"/>
      </w:tblGrid>
      <w:tr>
        <w:tc>
          <w:tcPr>
            <w:tcW w:type="dxa" w:w="11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004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Месяц</w:t>
            </w:r>
          </w:p>
        </w:tc>
        <w:tc>
          <w:tcPr>
            <w:tcW w:type="dxa" w:w="56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104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 xml:space="preserve">Содержание </w:t>
            </w:r>
          </w:p>
        </w:tc>
        <w:tc>
          <w:tcPr>
            <w:tcW w:type="dxa" w:w="3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204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 xml:space="preserve">Ответственный </w:t>
            </w:r>
          </w:p>
        </w:tc>
      </w:tr>
      <w:tr>
        <w:tc>
          <w:tcPr>
            <w:tcW w:type="dxa" w:w="11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3040000">
            <w:pPr>
              <w:ind/>
              <w:jc w:val="center"/>
            </w:pPr>
            <w:r>
              <w:t>Сентябрь</w:t>
            </w:r>
          </w:p>
        </w:tc>
        <w:tc>
          <w:tcPr>
            <w:tcW w:type="dxa" w:w="56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4040000">
            <w:pPr>
              <w:numPr>
                <w:ilvl w:val="0"/>
                <w:numId w:val="5"/>
              </w:numPr>
            </w:pPr>
            <w:r>
              <w:t>Фотосессия «День знаний»</w:t>
            </w:r>
          </w:p>
          <w:p w14:paraId="F5040000">
            <w:pPr>
              <w:numPr>
                <w:ilvl w:val="0"/>
                <w:numId w:val="5"/>
              </w:numPr>
            </w:pPr>
            <w:r>
              <w:t>Выставка детских рисунков «Как прошло лето»</w:t>
            </w:r>
          </w:p>
          <w:p w14:paraId="F6040000">
            <w:pPr>
              <w:numPr>
                <w:ilvl w:val="0"/>
                <w:numId w:val="5"/>
              </w:numPr>
            </w:pPr>
            <w:r>
              <w:t>«День народов Поволжья» (приглашение фольклорного коллектива музыкальной школы с номером «</w:t>
            </w:r>
            <w:r>
              <w:t>Дуслык</w:t>
            </w:r>
            <w:r>
              <w:t xml:space="preserve"> </w:t>
            </w:r>
            <w:r>
              <w:t>күпере”</w:t>
            </w:r>
            <w:r>
              <w:t>)</w:t>
            </w:r>
          </w:p>
          <w:p w14:paraId="F7040000">
            <w:pPr>
              <w:numPr>
                <w:ilvl w:val="0"/>
                <w:numId w:val="5"/>
              </w:numPr>
            </w:pPr>
            <w:r>
              <w:t>Развлечение «</w:t>
            </w:r>
            <w:r>
              <w:t>Осенины</w:t>
            </w:r>
            <w:r>
              <w:t>»</w:t>
            </w:r>
          </w:p>
          <w:p w14:paraId="F8040000">
            <w:pPr>
              <w:numPr>
                <w:ilvl w:val="0"/>
                <w:numId w:val="5"/>
              </w:numPr>
            </w:pPr>
            <w:r>
              <w:t xml:space="preserve">Театрализация сказок </w:t>
            </w:r>
            <w:r>
              <w:t>А.Алиша</w:t>
            </w:r>
          </w:p>
          <w:p w14:paraId="F9040000">
            <w:pPr>
              <w:numPr>
                <w:ilvl w:val="0"/>
                <w:numId w:val="5"/>
              </w:numPr>
            </w:pPr>
            <w:r>
              <w:t>Соревнование «Осенний марафон»</w:t>
            </w:r>
          </w:p>
          <w:p w14:paraId="FA040000">
            <w:pPr>
              <w:numPr>
                <w:ilvl w:val="0"/>
                <w:numId w:val="5"/>
              </w:numPr>
            </w:pPr>
            <w:r>
              <w:t>27 сентября - День дошкольного работника. Поздравление детей старших и подготовительных групп</w:t>
            </w:r>
          </w:p>
          <w:p w14:paraId="FB040000">
            <w:pPr>
              <w:numPr>
                <w:ilvl w:val="0"/>
                <w:numId w:val="5"/>
              </w:numPr>
            </w:pPr>
            <w:r>
              <w:t>Фотовыставка «</w:t>
            </w:r>
            <w:r>
              <w:t>Летние истории»</w:t>
            </w:r>
          </w:p>
        </w:tc>
        <w:tc>
          <w:tcPr>
            <w:tcW w:type="dxa" w:w="3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C040000">
            <w:r>
              <w:t>Старший воспитатель,</w:t>
            </w:r>
          </w:p>
          <w:p w14:paraId="FD040000">
            <w:r>
              <w:t>воспитатели,</w:t>
            </w:r>
          </w:p>
          <w:p w14:paraId="FE040000">
            <w:r>
              <w:t>музыкальный руководитель,</w:t>
            </w:r>
          </w:p>
          <w:p w14:paraId="FF040000">
            <w:r>
              <w:t>воспитатель по обучению татарскому языку,</w:t>
            </w:r>
          </w:p>
          <w:p w14:paraId="00050000">
            <w:r>
              <w:t>инструктор по физической культуре</w:t>
            </w:r>
          </w:p>
        </w:tc>
      </w:tr>
      <w:tr>
        <w:trPr>
          <w:trHeight w:hRule="atLeast" w:val="322"/>
        </w:trPr>
        <w:tc>
          <w:tcPr>
            <w:tcW w:type="dxa" w:w="11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1050000">
            <w:pPr>
              <w:ind/>
              <w:jc w:val="center"/>
            </w:pPr>
            <w:r>
              <w:t>Октябрь</w:t>
            </w:r>
          </w:p>
        </w:tc>
        <w:tc>
          <w:tcPr>
            <w:tcW w:type="dxa" w:w="56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2050000">
            <w:pPr>
              <w:numPr>
                <w:ilvl w:val="0"/>
                <w:numId w:val="6"/>
              </w:numPr>
              <w:tabs>
                <w:tab w:leader="none" w:pos="420" w:val="clear"/>
              </w:tabs>
              <w:ind/>
            </w:pPr>
            <w:r>
              <w:t xml:space="preserve">Спортивный досуг </w:t>
            </w:r>
            <w:r>
              <w:t>«</w:t>
            </w:r>
            <w:r>
              <w:t xml:space="preserve">Спасите </w:t>
            </w:r>
            <w:r>
              <w:t>ж</w:t>
            </w:r>
            <w:r>
              <w:t>ивотных</w:t>
            </w:r>
            <w:r>
              <w:t>»</w:t>
            </w:r>
          </w:p>
          <w:p w14:paraId="03050000">
            <w:pPr>
              <w:numPr>
                <w:ilvl w:val="0"/>
                <w:numId w:val="6"/>
              </w:numPr>
              <w:tabs>
                <w:tab w:leader="none" w:pos="420" w:val="clear"/>
              </w:tabs>
              <w:ind/>
            </w:pPr>
            <w:r>
              <w:t>Развлечение «День Сергея Капустника»</w:t>
            </w:r>
          </w:p>
          <w:p w14:paraId="04050000">
            <w:pPr>
              <w:numPr>
                <w:ilvl w:val="0"/>
                <w:numId w:val="6"/>
              </w:numPr>
              <w:tabs>
                <w:tab w:leader="none" w:pos="420" w:val="clear"/>
              </w:tabs>
              <w:ind/>
            </w:pPr>
            <w:r>
              <w:t xml:space="preserve">Квест-уен </w:t>
            </w:r>
            <w:r>
              <w:t>«</w:t>
            </w:r>
            <w:r>
              <w:t>Икм</w:t>
            </w:r>
            <w:r>
              <w:t>әккә хөрмәт</w:t>
            </w:r>
            <w:r>
              <w:t>»</w:t>
            </w:r>
          </w:p>
          <w:p w14:paraId="05050000">
            <w:pPr>
              <w:numPr>
                <w:ilvl w:val="0"/>
                <w:numId w:val="6"/>
              </w:numPr>
              <w:tabs>
                <w:tab w:leader="none" w:pos="420" w:val="clear"/>
              </w:tabs>
              <w:ind/>
            </w:pPr>
            <w:r>
              <w:t>Выставка поделок из природного материала «Осенний калейдоскоп»</w:t>
            </w:r>
          </w:p>
          <w:p w14:paraId="06050000">
            <w:pPr>
              <w:numPr>
                <w:ilvl w:val="0"/>
                <w:numId w:val="6"/>
              </w:numPr>
              <w:tabs>
                <w:tab w:leader="none" w:pos="420" w:val="clear"/>
              </w:tabs>
              <w:ind/>
            </w:pPr>
            <w:r>
              <w:rPr>
                <w:highlight w:val="white"/>
              </w:rPr>
              <w:t>Участие в театральном конкурсе «</w:t>
            </w:r>
            <w:r>
              <w:rPr>
                <w:highlight w:val="white"/>
              </w:rPr>
              <w:t>Сайяр</w:t>
            </w:r>
            <w:r>
              <w:rPr>
                <w:highlight w:val="white"/>
              </w:rPr>
              <w:t>»</w:t>
            </w:r>
          </w:p>
          <w:p w14:paraId="07050000">
            <w:pPr>
              <w:numPr>
                <w:ilvl w:val="0"/>
                <w:numId w:val="6"/>
              </w:numPr>
              <w:tabs>
                <w:tab w:leader="none" w:pos="420" w:val="clear"/>
              </w:tabs>
              <w:ind/>
            </w:pPr>
            <w:r>
              <w:t>Выставка рисунков «Берегите животных»</w:t>
            </w:r>
          </w:p>
          <w:p w14:paraId="08050000">
            <w:pPr>
              <w:numPr>
                <w:ilvl w:val="0"/>
                <w:numId w:val="6"/>
              </w:numPr>
              <w:tabs>
                <w:tab w:leader="none" w:pos="420" w:val="clear"/>
              </w:tabs>
              <w:ind/>
            </w:pPr>
            <w:r>
              <w:t>Акция «Международный день без бумаги»</w:t>
            </w:r>
          </w:p>
          <w:p w14:paraId="09050000">
            <w:pPr>
              <w:numPr>
                <w:ilvl w:val="0"/>
                <w:numId w:val="6"/>
              </w:numPr>
              <w:tabs>
                <w:tab w:leader="none" w:pos="420" w:val="clear"/>
              </w:tabs>
              <w:ind/>
            </w:pPr>
            <w:r>
              <w:t xml:space="preserve">Встреча с ветеранами </w:t>
            </w:r>
            <w:r>
              <w:t>“Ден</w:t>
            </w:r>
            <w:r>
              <w:t>ь пожилых»</w:t>
            </w:r>
          </w:p>
          <w:p w14:paraId="0A050000">
            <w:pPr>
              <w:numPr>
                <w:ilvl w:val="0"/>
                <w:numId w:val="6"/>
              </w:numPr>
              <w:tabs>
                <w:tab w:leader="none" w:pos="420" w:val="clear"/>
              </w:tabs>
              <w:ind/>
            </w:pPr>
            <w:r>
              <w:t>Фотовыставка «</w:t>
            </w:r>
            <w:r>
              <w:t>С бабушкой и дедушкой очень- очень весело»</w:t>
            </w:r>
          </w:p>
          <w:p w14:paraId="0B050000">
            <w:pPr>
              <w:numPr>
                <w:ilvl w:val="0"/>
                <w:numId w:val="6"/>
              </w:numPr>
              <w:tabs>
                <w:tab w:leader="none" w:pos="420" w:val="clear"/>
              </w:tabs>
              <w:ind/>
            </w:pPr>
            <w:r>
              <w:t>Экскурсия детей подготовительной к школе группы в МБОУ СОШ №2</w:t>
            </w:r>
          </w:p>
        </w:tc>
        <w:tc>
          <w:tcPr>
            <w:tcW w:type="dxa" w:w="3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C050000">
            <w:r>
              <w:t>Старший воспитатель,</w:t>
            </w:r>
          </w:p>
          <w:p w14:paraId="0D050000">
            <w:r>
              <w:t>воспитатели,</w:t>
            </w:r>
          </w:p>
          <w:p w14:paraId="0E050000">
            <w:r>
              <w:t>музыкальный руководитель,</w:t>
            </w:r>
          </w:p>
          <w:p w14:paraId="0F050000">
            <w:r>
              <w:t>воспитатель по обучению татарскому языку,</w:t>
            </w:r>
          </w:p>
          <w:p w14:paraId="10050000">
            <w:r>
              <w:t>инструктор по физической культуре</w:t>
            </w:r>
          </w:p>
        </w:tc>
      </w:tr>
      <w:tr>
        <w:tc>
          <w:tcPr>
            <w:tcW w:type="dxa" w:w="11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1050000">
            <w:pPr>
              <w:ind/>
              <w:jc w:val="center"/>
            </w:pPr>
            <w:r>
              <w:t>Ноябрь</w:t>
            </w:r>
          </w:p>
        </w:tc>
        <w:tc>
          <w:tcPr>
            <w:tcW w:type="dxa" w:w="56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2050000">
            <w:pPr>
              <w:numPr>
                <w:ilvl w:val="0"/>
                <w:numId w:val="7"/>
              </w:numPr>
              <w:rPr>
                <w:rFonts w:ascii="Calibri" w:hAnsi="Calibri"/>
                <w:b w:val="1"/>
              </w:rPr>
            </w:pPr>
            <w:r>
              <w:t>Тематическое развлечение/праздничный концерт ко Дню матери во всех возрастных группах «Милые, нежные мамы»</w:t>
            </w:r>
          </w:p>
          <w:p w14:paraId="13050000">
            <w:pPr>
              <w:numPr>
                <w:ilvl w:val="0"/>
                <w:numId w:val="7"/>
              </w:numPr>
              <w:rPr>
                <w:rFonts w:ascii="Calibri" w:hAnsi="Calibri"/>
                <w:b w:val="1"/>
              </w:rPr>
            </w:pPr>
            <w:r>
              <w:rPr>
                <w:rFonts w:ascii="Calibri" w:hAnsi="Calibri"/>
              </w:rPr>
              <w:t>Спортивное</w:t>
            </w:r>
            <w:r>
              <w:rPr>
                <w:rFonts w:ascii="Calibri" w:hAnsi="Calibri"/>
              </w:rPr>
              <w:t xml:space="preserve"> </w:t>
            </w:r>
            <w:r>
              <w:rPr>
                <w:rFonts w:ascii="Calibri" w:hAnsi="Calibri"/>
              </w:rPr>
              <w:t>развлечение</w:t>
            </w:r>
            <w:r>
              <w:rPr>
                <w:rFonts w:ascii="Calibri" w:hAnsi="Calibri"/>
              </w:rPr>
              <w:t xml:space="preserve"> </w:t>
            </w:r>
            <w:r>
              <w:rPr>
                <w:rFonts w:ascii="Calibri" w:hAnsi="Calibri"/>
              </w:rPr>
              <w:t>«В</w:t>
            </w:r>
            <w:r>
              <w:rPr>
                <w:rFonts w:ascii="Calibri" w:hAnsi="Calibri"/>
              </w:rPr>
              <w:t xml:space="preserve"> </w:t>
            </w:r>
            <w:r>
              <w:rPr>
                <w:rFonts w:ascii="Calibri" w:hAnsi="Calibri"/>
              </w:rPr>
              <w:t>единстве</w:t>
            </w:r>
            <w:r>
              <w:rPr>
                <w:rFonts w:ascii="Calibri" w:hAnsi="Calibri"/>
              </w:rPr>
              <w:t xml:space="preserve"> </w:t>
            </w:r>
            <w:r>
              <w:rPr>
                <w:rFonts w:ascii="Calibri" w:hAnsi="Calibri"/>
              </w:rPr>
              <w:t>наша</w:t>
            </w:r>
            <w:r>
              <w:rPr>
                <w:rFonts w:ascii="Calibri" w:hAnsi="Calibri"/>
              </w:rPr>
              <w:t xml:space="preserve"> </w:t>
            </w:r>
            <w:r>
              <w:rPr>
                <w:rFonts w:ascii="Calibri" w:hAnsi="Calibri"/>
              </w:rPr>
              <w:t>сила»</w:t>
            </w:r>
          </w:p>
          <w:p w14:paraId="14050000">
            <w:pPr>
              <w:numPr>
                <w:ilvl w:val="0"/>
                <w:numId w:val="7"/>
              </w:numPr>
              <w:rPr>
                <w:rFonts w:ascii="Calibri" w:hAnsi="Calibri"/>
                <w:b w:val="1"/>
              </w:rPr>
            </w:pPr>
            <w:r>
              <w:rPr>
                <w:rFonts w:ascii="Calibri" w:hAnsi="Calibri"/>
              </w:rPr>
              <w:t>Челлендж</w:t>
            </w:r>
            <w:r>
              <w:rPr>
                <w:rFonts w:ascii="Calibri" w:hAnsi="Calibri"/>
              </w:rPr>
              <w:t xml:space="preserve"> </w:t>
            </w:r>
            <w:r>
              <w:rPr>
                <w:rFonts w:ascii="Calibri" w:hAnsi="Calibri"/>
              </w:rPr>
              <w:t>«Передай</w:t>
            </w:r>
            <w:r>
              <w:rPr>
                <w:rFonts w:ascii="Calibri" w:hAnsi="Calibri"/>
              </w:rPr>
              <w:t xml:space="preserve"> </w:t>
            </w:r>
            <w:r>
              <w:rPr>
                <w:rFonts w:ascii="Calibri" w:hAnsi="Calibri"/>
              </w:rPr>
              <w:t>добро</w:t>
            </w:r>
            <w:r>
              <w:rPr>
                <w:rFonts w:ascii="Calibri" w:hAnsi="Calibri"/>
              </w:rPr>
              <w:t xml:space="preserve"> </w:t>
            </w:r>
            <w:r>
              <w:rPr>
                <w:rFonts w:ascii="Calibri" w:hAnsi="Calibri"/>
              </w:rPr>
              <w:t>по</w:t>
            </w:r>
            <w:r>
              <w:rPr>
                <w:rFonts w:ascii="Calibri" w:hAnsi="Calibri"/>
              </w:rPr>
              <w:t xml:space="preserve"> </w:t>
            </w:r>
            <w:r>
              <w:rPr>
                <w:rFonts w:ascii="Calibri" w:hAnsi="Calibri"/>
              </w:rPr>
              <w:t>кругу»</w:t>
            </w:r>
          </w:p>
          <w:p w14:paraId="15050000">
            <w:pPr>
              <w:numPr>
                <w:ilvl w:val="0"/>
                <w:numId w:val="7"/>
              </w:num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Фото</w:t>
            </w:r>
            <w:r>
              <w:rPr>
                <w:rFonts w:ascii="Calibri" w:hAnsi="Calibri"/>
              </w:rPr>
              <w:t xml:space="preserve"> - </w:t>
            </w:r>
            <w:r>
              <w:rPr>
                <w:rFonts w:ascii="Calibri" w:hAnsi="Calibri"/>
              </w:rPr>
              <w:t>акция</w:t>
            </w:r>
            <w:r>
              <w:rPr>
                <w:rFonts w:ascii="Calibri" w:hAnsi="Calibri"/>
              </w:rPr>
              <w:t xml:space="preserve"> </w:t>
            </w:r>
            <w:r>
              <w:rPr>
                <w:rFonts w:ascii="Calibri" w:hAnsi="Calibri"/>
              </w:rPr>
              <w:t>«Мой</w:t>
            </w:r>
            <w:r>
              <w:rPr>
                <w:rFonts w:ascii="Calibri" w:hAnsi="Calibri"/>
              </w:rPr>
              <w:t xml:space="preserve"> </w:t>
            </w:r>
            <w:r>
              <w:rPr>
                <w:rFonts w:ascii="Calibri" w:hAnsi="Calibri"/>
              </w:rPr>
              <w:t>любимец»</w:t>
            </w:r>
            <w:r>
              <w:rPr>
                <w:rFonts w:ascii="Calibri" w:hAnsi="Calibri"/>
              </w:rPr>
              <w:t xml:space="preserve"> </w:t>
            </w:r>
            <w:r>
              <w:rPr>
                <w:rFonts w:ascii="Calibri" w:hAnsi="Calibri"/>
              </w:rPr>
              <w:t>к</w:t>
            </w:r>
            <w:r>
              <w:rPr>
                <w:rFonts w:ascii="Calibri" w:hAnsi="Calibri"/>
              </w:rPr>
              <w:t xml:space="preserve"> </w:t>
            </w:r>
            <w:r>
              <w:rPr>
                <w:rFonts w:ascii="Calibri" w:hAnsi="Calibri"/>
              </w:rPr>
              <w:t>Всемирному</w:t>
            </w:r>
            <w:r>
              <w:rPr>
                <w:rFonts w:ascii="Calibri" w:hAnsi="Calibri"/>
              </w:rPr>
              <w:t xml:space="preserve"> </w:t>
            </w:r>
            <w:r>
              <w:rPr>
                <w:rFonts w:ascii="Calibri" w:hAnsi="Calibri"/>
              </w:rPr>
              <w:t>дню</w:t>
            </w:r>
            <w:r>
              <w:rPr>
                <w:rFonts w:ascii="Calibri" w:hAnsi="Calibri"/>
              </w:rPr>
              <w:t xml:space="preserve"> </w:t>
            </w:r>
            <w:r>
              <w:rPr>
                <w:rFonts w:ascii="Calibri" w:hAnsi="Calibri"/>
              </w:rPr>
              <w:t>домашних</w:t>
            </w:r>
            <w:r>
              <w:rPr>
                <w:rFonts w:ascii="Calibri" w:hAnsi="Calibri"/>
              </w:rPr>
              <w:t xml:space="preserve"> </w:t>
            </w:r>
            <w:r>
              <w:rPr>
                <w:rFonts w:ascii="Calibri" w:hAnsi="Calibri"/>
              </w:rPr>
              <w:t>животных</w:t>
            </w:r>
          </w:p>
          <w:p w14:paraId="16050000">
            <w:pPr>
              <w:numPr>
                <w:ilvl w:val="0"/>
                <w:numId w:val="7"/>
              </w:num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Выставка</w:t>
            </w:r>
            <w:r>
              <w:rPr>
                <w:rFonts w:ascii="Calibri" w:hAnsi="Calibri"/>
              </w:rPr>
              <w:t xml:space="preserve"> </w:t>
            </w:r>
            <w:r>
              <w:rPr>
                <w:rFonts w:ascii="Calibri" w:hAnsi="Calibri"/>
              </w:rPr>
              <w:t>рисунков</w:t>
            </w:r>
            <w:r>
              <w:rPr>
                <w:rFonts w:ascii="Calibri" w:hAnsi="Calibri"/>
              </w:rPr>
              <w:t xml:space="preserve"> </w:t>
            </w:r>
            <w:r>
              <w:rPr>
                <w:rFonts w:ascii="Calibri" w:hAnsi="Calibri"/>
              </w:rPr>
              <w:t>«Дорога</w:t>
            </w:r>
            <w:r>
              <w:rPr>
                <w:rFonts w:ascii="Calibri" w:hAnsi="Calibri"/>
              </w:rPr>
              <w:t xml:space="preserve"> </w:t>
            </w:r>
            <w:r>
              <w:rPr>
                <w:rFonts w:ascii="Calibri" w:hAnsi="Calibri"/>
              </w:rPr>
              <w:t>не</w:t>
            </w:r>
            <w:r>
              <w:rPr>
                <w:rFonts w:ascii="Calibri" w:hAnsi="Calibri"/>
              </w:rPr>
              <w:t xml:space="preserve"> </w:t>
            </w:r>
            <w:r>
              <w:rPr>
                <w:rFonts w:ascii="Calibri" w:hAnsi="Calibri"/>
              </w:rPr>
              <w:t>место</w:t>
            </w:r>
            <w:r>
              <w:rPr>
                <w:rFonts w:ascii="Calibri" w:hAnsi="Calibri"/>
              </w:rPr>
              <w:t xml:space="preserve"> </w:t>
            </w:r>
            <w:r>
              <w:rPr>
                <w:rFonts w:ascii="Calibri" w:hAnsi="Calibri"/>
              </w:rPr>
              <w:t>для</w:t>
            </w:r>
            <w:r>
              <w:rPr>
                <w:rFonts w:ascii="Calibri" w:hAnsi="Calibri"/>
              </w:rPr>
              <w:t xml:space="preserve"> </w:t>
            </w:r>
            <w:r>
              <w:rPr>
                <w:rFonts w:ascii="Calibri" w:hAnsi="Calibri"/>
              </w:rPr>
              <w:t>игр»</w:t>
            </w:r>
          </w:p>
          <w:p w14:paraId="17050000">
            <w:pPr>
              <w:numPr>
                <w:ilvl w:val="0"/>
                <w:numId w:val="7"/>
              </w:numPr>
              <w:rPr>
                <w:rFonts w:ascii="Calibri" w:hAnsi="Calibri"/>
              </w:rPr>
            </w:pPr>
            <w:r>
              <w:t>Выставка детских рисунков «Мой родной поселок»</w:t>
            </w:r>
          </w:p>
          <w:p w14:paraId="18050000">
            <w:pPr>
              <w:numPr>
                <w:ilvl w:val="0"/>
                <w:numId w:val="7"/>
              </w:num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«Вместе</w:t>
            </w:r>
            <w:r>
              <w:rPr>
                <w:rFonts w:ascii="Calibri" w:hAnsi="Calibri"/>
              </w:rPr>
              <w:t xml:space="preserve"> </w:t>
            </w:r>
            <w:r>
              <w:rPr>
                <w:rFonts w:ascii="Calibri" w:hAnsi="Calibri"/>
              </w:rPr>
              <w:t>весело</w:t>
            </w:r>
            <w:r>
              <w:rPr>
                <w:rFonts w:ascii="Calibri" w:hAnsi="Calibri"/>
              </w:rPr>
              <w:t xml:space="preserve"> </w:t>
            </w:r>
            <w:r>
              <w:rPr>
                <w:rFonts w:ascii="Calibri" w:hAnsi="Calibri"/>
              </w:rPr>
              <w:t>живется»</w:t>
            </w:r>
            <w:r>
              <w:rPr>
                <w:rFonts w:ascii="Calibri" w:hAnsi="Calibri"/>
              </w:rPr>
              <w:t xml:space="preserve"> (</w:t>
            </w:r>
            <w:r>
              <w:rPr>
                <w:rFonts w:ascii="Calibri" w:hAnsi="Calibri"/>
              </w:rPr>
              <w:t>посещение</w:t>
            </w:r>
            <w:r>
              <w:rPr>
                <w:rFonts w:ascii="Calibri" w:hAnsi="Calibri"/>
              </w:rPr>
              <w:t xml:space="preserve"> </w:t>
            </w:r>
            <w:r>
              <w:rPr>
                <w:rFonts w:ascii="Calibri" w:hAnsi="Calibri"/>
              </w:rPr>
              <w:t>музыкальной</w:t>
            </w:r>
            <w:r>
              <w:rPr>
                <w:rFonts w:ascii="Calibri" w:hAnsi="Calibri"/>
              </w:rPr>
              <w:t xml:space="preserve"> </w:t>
            </w:r>
            <w:r>
              <w:rPr>
                <w:rFonts w:ascii="Calibri" w:hAnsi="Calibri"/>
              </w:rPr>
              <w:t>школы</w:t>
            </w:r>
            <w:r>
              <w:rPr>
                <w:rFonts w:ascii="Calibri" w:hAnsi="Calibri"/>
              </w:rPr>
              <w:t>)</w:t>
            </w:r>
          </w:p>
        </w:tc>
        <w:tc>
          <w:tcPr>
            <w:tcW w:type="dxa" w:w="3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9050000">
            <w:r>
              <w:t>Старший воспитатель,</w:t>
            </w:r>
          </w:p>
          <w:p w14:paraId="1A050000">
            <w:r>
              <w:t>воспитатели,</w:t>
            </w:r>
          </w:p>
          <w:p w14:paraId="1B050000">
            <w:r>
              <w:t>музыкальный руководитель,</w:t>
            </w:r>
          </w:p>
          <w:p w14:paraId="1C050000">
            <w:r>
              <w:t>воспитатель по обучению татарскому языку,</w:t>
            </w:r>
          </w:p>
          <w:p w14:paraId="1D050000">
            <w:r>
              <w:t>инструктор по физической культуре</w:t>
            </w:r>
          </w:p>
        </w:tc>
      </w:tr>
      <w:tr>
        <w:trPr>
          <w:trHeight w:hRule="atLeast" w:val="2455"/>
        </w:trPr>
        <w:tc>
          <w:tcPr>
            <w:tcW w:type="dxa" w:w="11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E050000">
            <w:pPr>
              <w:ind/>
              <w:jc w:val="center"/>
            </w:pPr>
            <w:r>
              <w:t>Декабрь</w:t>
            </w:r>
          </w:p>
        </w:tc>
        <w:tc>
          <w:tcPr>
            <w:tcW w:type="dxa" w:w="56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F050000">
            <w:pPr>
              <w:numPr>
                <w:ilvl w:val="0"/>
                <w:numId w:val="8"/>
              </w:numPr>
            </w:pPr>
            <w:r>
              <w:t>Конкурс совместных работ (поделок) детей и родителей «Новогоднее волшебство»</w:t>
            </w:r>
          </w:p>
          <w:p w14:paraId="20050000">
            <w:pPr>
              <w:numPr>
                <w:ilvl w:val="0"/>
                <w:numId w:val="8"/>
              </w:numPr>
            </w:pPr>
            <w:r>
              <w:t>Выставка детских рисунков «Зимушка-зима»</w:t>
            </w:r>
          </w:p>
          <w:p w14:paraId="21050000">
            <w:pPr>
              <w:numPr>
                <w:ilvl w:val="0"/>
                <w:numId w:val="8"/>
              </w:numPr>
            </w:pPr>
            <w:r>
              <w:t>Праздник к нам приходит…</w:t>
            </w:r>
          </w:p>
          <w:p w14:paraId="22050000">
            <w:pPr>
              <w:numPr>
                <w:ilvl w:val="0"/>
                <w:numId w:val="8"/>
              </w:numPr>
            </w:pPr>
            <w:r>
              <w:t xml:space="preserve">«День зимних сказок» (посещение кинотеатра) </w:t>
            </w:r>
          </w:p>
          <w:p w14:paraId="23050000">
            <w:pPr>
              <w:numPr>
                <w:ilvl w:val="0"/>
                <w:numId w:val="8"/>
              </w:numPr>
            </w:pPr>
            <w:r>
              <w:t xml:space="preserve"> Проект «Мы маленькие волшебники» </w:t>
            </w:r>
          </w:p>
          <w:p w14:paraId="24050000">
            <w:pPr>
              <w:numPr>
                <w:ilvl w:val="0"/>
                <w:numId w:val="8"/>
              </w:numPr>
            </w:pPr>
            <w:r>
              <w:t>Акция «Шагающий автобус»</w:t>
            </w:r>
          </w:p>
          <w:p w14:paraId="25050000">
            <w:pPr>
              <w:numPr>
                <w:ilvl w:val="0"/>
                <w:numId w:val="8"/>
              </w:numPr>
            </w:pPr>
            <w:r>
              <w:t>Спортивное развлечение «Зимние забавы»</w:t>
            </w:r>
          </w:p>
          <w:p w14:paraId="26050000">
            <w:pPr>
              <w:numPr>
                <w:ilvl w:val="0"/>
                <w:numId w:val="8"/>
              </w:numPr>
              <w:rPr>
                <w:color w:val="FF0000"/>
              </w:rPr>
            </w:pPr>
            <w:r>
              <w:t>Развлечение «</w:t>
            </w:r>
            <w:r>
              <w:t>Әкиятләр иленә сәяхәт</w:t>
            </w:r>
            <w:r>
              <w:t xml:space="preserve">» </w:t>
            </w:r>
          </w:p>
        </w:tc>
        <w:tc>
          <w:tcPr>
            <w:tcW w:type="dxa" w:w="3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7050000">
            <w:r>
              <w:t>Старший воспитатель,</w:t>
            </w:r>
          </w:p>
          <w:p w14:paraId="28050000">
            <w:r>
              <w:t>воспитатели,</w:t>
            </w:r>
          </w:p>
          <w:p w14:paraId="29050000">
            <w:r>
              <w:t>музыкальный руководитель,</w:t>
            </w:r>
          </w:p>
          <w:p w14:paraId="2A050000">
            <w:r>
              <w:t>воспитатель по обучению татарскому языку,</w:t>
            </w:r>
          </w:p>
          <w:p w14:paraId="2B050000">
            <w:pPr>
              <w:rPr>
                <w:color w:val="FF0000"/>
              </w:rPr>
            </w:pPr>
            <w:r>
              <w:t>инструктор по физической культуре</w:t>
            </w:r>
          </w:p>
        </w:tc>
      </w:tr>
      <w:tr>
        <w:tc>
          <w:tcPr>
            <w:tcW w:type="dxa" w:w="11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C050000">
            <w:pPr>
              <w:ind/>
              <w:jc w:val="center"/>
            </w:pPr>
            <w:r>
              <w:t>Январь</w:t>
            </w:r>
          </w:p>
        </w:tc>
        <w:tc>
          <w:tcPr>
            <w:tcW w:type="dxa" w:w="56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D050000">
            <w:pPr>
              <w:numPr>
                <w:ilvl w:val="0"/>
                <w:numId w:val="9"/>
              </w:numPr>
              <w:rPr>
                <w:rFonts w:ascii="Calibri" w:hAnsi="Calibri"/>
                <w:b w:val="1"/>
              </w:rPr>
            </w:pPr>
            <w:r>
              <w:t>Выставка детских рисунков «Уважай и соблюдай правила дорожного движения»</w:t>
            </w:r>
          </w:p>
          <w:p w14:paraId="2E050000">
            <w:pPr>
              <w:pStyle w:val="Style_12"/>
              <w:numPr>
                <w:ilvl w:val="0"/>
                <w:numId w:val="9"/>
              </w:numPr>
            </w:pPr>
            <w:r>
              <w:t>Экологическая акция «Покормите птиц зимой»</w:t>
            </w:r>
          </w:p>
          <w:p w14:paraId="2F050000">
            <w:pPr>
              <w:pStyle w:val="Style_12"/>
              <w:numPr>
                <w:ilvl w:val="0"/>
                <w:numId w:val="9"/>
              </w:numPr>
              <w:rPr>
                <w:rFonts w:ascii="Calibri" w:hAnsi="Calibri"/>
                <w:b w:val="1"/>
                <w:color w:val="FF0000"/>
              </w:rPr>
            </w:pPr>
            <w:r>
              <w:t>Викторина по пожарной безопасности «</w:t>
            </w:r>
            <w:r>
              <w:t>Янгын</w:t>
            </w:r>
            <w:r>
              <w:t xml:space="preserve"> </w:t>
            </w:r>
            <w:r>
              <w:t>куркынычсызлыгы</w:t>
            </w:r>
            <w:r>
              <w:t xml:space="preserve"> </w:t>
            </w:r>
            <w:r>
              <w:t>кагыйд</w:t>
            </w:r>
            <w:r>
              <w:t>әләре”</w:t>
            </w:r>
          </w:p>
          <w:p w14:paraId="30050000">
            <w:pPr>
              <w:numPr>
                <w:ilvl w:val="0"/>
                <w:numId w:val="9"/>
              </w:numPr>
              <w:rPr>
                <w:rFonts w:ascii="Calibri" w:hAnsi="Calibri"/>
                <w:b w:val="1"/>
              </w:rPr>
            </w:pPr>
            <w:r>
              <w:t>Выставка рисунков «День победы глазами детей»</w:t>
            </w:r>
          </w:p>
          <w:p w14:paraId="31050000">
            <w:pPr>
              <w:pStyle w:val="Style_12"/>
              <w:numPr>
                <w:ilvl w:val="0"/>
                <w:numId w:val="9"/>
              </w:numPr>
              <w:rPr>
                <w:rFonts w:ascii="Calibri" w:hAnsi="Calibri"/>
                <w:b w:val="1"/>
                <w:color w:val="FF0000"/>
              </w:rPr>
            </w:pPr>
            <w:r>
              <w:t>Викторина «</w:t>
            </w:r>
            <w:r>
              <w:t>Янгын</w:t>
            </w:r>
            <w:r>
              <w:t xml:space="preserve"> </w:t>
            </w:r>
            <w:r>
              <w:t>куркынычсызлыгы</w:t>
            </w:r>
            <w:r>
              <w:t xml:space="preserve"> </w:t>
            </w:r>
            <w:r>
              <w:t>кагыйд</w:t>
            </w:r>
            <w:r>
              <w:t>әләре</w:t>
            </w:r>
            <w:r>
              <w:t>»</w:t>
            </w:r>
          </w:p>
          <w:p w14:paraId="32050000">
            <w:pPr>
              <w:numPr>
                <w:ilvl w:val="0"/>
                <w:numId w:val="9"/>
              </w:numPr>
              <w:rPr>
                <w:rFonts w:ascii="Calibri" w:hAnsi="Calibri"/>
                <w:b w:val="1"/>
              </w:rPr>
            </w:pPr>
            <w:r>
              <w:t>Развлечение «Прощание с ёлкой»</w:t>
            </w:r>
          </w:p>
        </w:tc>
        <w:tc>
          <w:tcPr>
            <w:tcW w:type="dxa" w:w="3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3050000">
            <w:r>
              <w:t>Старший воспитатель,</w:t>
            </w:r>
          </w:p>
          <w:p w14:paraId="34050000">
            <w:r>
              <w:t>воспитатели,</w:t>
            </w:r>
          </w:p>
          <w:p w14:paraId="35050000">
            <w:r>
              <w:t>музыкальный руководитель,</w:t>
            </w:r>
          </w:p>
          <w:p w14:paraId="36050000">
            <w:r>
              <w:t>воспитатель по обучению татарскому языку,</w:t>
            </w:r>
          </w:p>
          <w:p w14:paraId="37050000">
            <w:r>
              <w:t>инструктор по физической культуре</w:t>
            </w:r>
          </w:p>
        </w:tc>
      </w:tr>
      <w:tr>
        <w:tc>
          <w:tcPr>
            <w:tcW w:type="dxa" w:w="11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8050000">
            <w:pPr>
              <w:ind/>
              <w:jc w:val="center"/>
            </w:pPr>
            <w:r>
              <w:t>Февраль</w:t>
            </w:r>
          </w:p>
        </w:tc>
        <w:tc>
          <w:tcPr>
            <w:tcW w:type="dxa" w:w="56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9050000">
            <w:pPr>
              <w:numPr>
                <w:ilvl w:val="0"/>
                <w:numId w:val="10"/>
              </w:numPr>
            </w:pPr>
            <w:r>
              <w:t>Выставка детских рисунков «</w:t>
            </w:r>
            <w:r>
              <w:t>М.Джалиль</w:t>
            </w:r>
            <w:r>
              <w:t xml:space="preserve"> в наших сердцах»</w:t>
            </w:r>
          </w:p>
          <w:p w14:paraId="3A050000">
            <w:pPr>
              <w:numPr>
                <w:ilvl w:val="0"/>
                <w:numId w:val="10"/>
              </w:numPr>
            </w:pPr>
            <w:r>
              <w:t>Развлечение “Муса Җәлил безнең йөрәкләрдә”</w:t>
            </w:r>
          </w:p>
          <w:p w14:paraId="3B050000">
            <w:pPr>
              <w:numPr>
                <w:ilvl w:val="0"/>
                <w:numId w:val="10"/>
              </w:numPr>
            </w:pPr>
            <w:r>
              <w:t>Посе</w:t>
            </w:r>
            <w:r>
              <w:t xml:space="preserve">щение музея </w:t>
            </w:r>
            <w:r>
              <w:t>трудовой славы НГДУ «</w:t>
            </w:r>
            <w:r>
              <w:t>Джалильнефть</w:t>
            </w:r>
            <w:r>
              <w:t>»</w:t>
            </w:r>
          </w:p>
          <w:p w14:paraId="3C050000">
            <w:pPr>
              <w:numPr>
                <w:ilvl w:val="0"/>
                <w:numId w:val="10"/>
              </w:numPr>
            </w:pPr>
            <w:r>
              <w:t xml:space="preserve">Проект «Растим </w:t>
            </w:r>
            <w:r>
              <w:t>патриота!Растим</w:t>
            </w:r>
            <w:r>
              <w:t xml:space="preserve"> </w:t>
            </w:r>
            <w:r>
              <w:t>гражданина!Растим</w:t>
            </w:r>
            <w:r>
              <w:t xml:space="preserve"> человека!»</w:t>
            </w:r>
          </w:p>
          <w:p w14:paraId="3D050000">
            <w:pPr>
              <w:numPr>
                <w:ilvl w:val="0"/>
                <w:numId w:val="10"/>
              </w:numPr>
            </w:pPr>
            <w:r>
              <w:t>Выставка рисунков «Наша армия сильна</w:t>
            </w:r>
          </w:p>
          <w:p w14:paraId="3E050000">
            <w:pPr>
              <w:numPr>
                <w:ilvl w:val="0"/>
                <w:numId w:val="10"/>
              </w:numPr>
            </w:pPr>
            <w:r>
              <w:t>Спортивный досуг для старших дошкольников вместе с папами «</w:t>
            </w:r>
            <w:r>
              <w:t>Аты</w:t>
            </w:r>
            <w:r>
              <w:t xml:space="preserve"> - баты, мы солдаты»</w:t>
            </w:r>
          </w:p>
          <w:p w14:paraId="3F050000">
            <w:pPr>
              <w:numPr>
                <w:ilvl w:val="0"/>
                <w:numId w:val="10"/>
              </w:numPr>
            </w:pPr>
            <w:r>
              <w:t>«</w:t>
            </w:r>
            <w:r>
              <w:t>Книжкина</w:t>
            </w:r>
            <w:r>
              <w:t xml:space="preserve"> неделя» (</w:t>
            </w:r>
            <w:r>
              <w:t>посещение библиотеки)</w:t>
            </w:r>
          </w:p>
        </w:tc>
        <w:tc>
          <w:tcPr>
            <w:tcW w:type="dxa" w:w="3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0050000">
            <w:r>
              <w:t>С</w:t>
            </w:r>
            <w:r>
              <w:t>тарший</w:t>
            </w:r>
            <w:r>
              <w:t xml:space="preserve"> воспитатель,</w:t>
            </w:r>
          </w:p>
          <w:p w14:paraId="41050000">
            <w:r>
              <w:t>воспитатели,</w:t>
            </w:r>
          </w:p>
          <w:p w14:paraId="42050000">
            <w:r>
              <w:t>музыкальный руководитель,</w:t>
            </w:r>
          </w:p>
          <w:p w14:paraId="43050000">
            <w:r>
              <w:t>воспитатель по обучению татарскому языку,</w:t>
            </w:r>
          </w:p>
          <w:p w14:paraId="44050000">
            <w:r>
              <w:t>инструктор по физической культуре</w:t>
            </w:r>
          </w:p>
        </w:tc>
      </w:tr>
      <w:tr>
        <w:trPr>
          <w:trHeight w:hRule="atLeast" w:val="2463"/>
        </w:trPr>
        <w:tc>
          <w:tcPr>
            <w:tcW w:type="dxa" w:w="11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5050000">
            <w:pPr>
              <w:ind/>
              <w:jc w:val="center"/>
            </w:pPr>
            <w:r>
              <w:t>Март</w:t>
            </w:r>
          </w:p>
        </w:tc>
        <w:tc>
          <w:tcPr>
            <w:tcW w:type="dxa" w:w="56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6050000">
            <w:pPr>
              <w:numPr>
                <w:ilvl w:val="0"/>
                <w:numId w:val="11"/>
              </w:numPr>
            </w:pPr>
            <w:r>
              <w:t>Выставка детских рисунков «Моя милая мама»</w:t>
            </w:r>
          </w:p>
          <w:p w14:paraId="47050000">
            <w:pPr>
              <w:numPr>
                <w:ilvl w:val="0"/>
                <w:numId w:val="11"/>
              </w:numPr>
            </w:pPr>
            <w:r>
              <w:t>Праздник наших мам</w:t>
            </w:r>
          </w:p>
          <w:p w14:paraId="48050000">
            <w:pPr>
              <w:numPr>
                <w:ilvl w:val="0"/>
                <w:numId w:val="11"/>
              </w:numPr>
            </w:pPr>
            <w:r>
              <w:t>Проводы зимы</w:t>
            </w:r>
            <w:r>
              <w:t xml:space="preserve"> «</w:t>
            </w:r>
            <w:r>
              <w:t xml:space="preserve"> Навруз</w:t>
            </w:r>
            <w:r>
              <w:t>»</w:t>
            </w:r>
          </w:p>
          <w:p w14:paraId="49050000">
            <w:pPr>
              <w:numPr>
                <w:ilvl w:val="0"/>
                <w:numId w:val="11"/>
              </w:numPr>
            </w:pPr>
            <w:r>
              <w:t xml:space="preserve">Выставка </w:t>
            </w:r>
            <w:r>
              <w:t>художественного творчества «Весна-красна»</w:t>
            </w:r>
          </w:p>
          <w:p w14:paraId="4A050000">
            <w:pPr>
              <w:numPr>
                <w:ilvl w:val="0"/>
                <w:numId w:val="11"/>
              </w:numPr>
            </w:pPr>
            <w:r>
              <w:t xml:space="preserve">Акция «Мин </w:t>
            </w:r>
            <w:r>
              <w:t>татарча</w:t>
            </w:r>
            <w:r>
              <w:t xml:space="preserve"> </w:t>
            </w:r>
            <w:r>
              <w:t>сөйләшәм”</w:t>
            </w:r>
          </w:p>
          <w:p w14:paraId="4B050000">
            <w:pPr>
              <w:numPr>
                <w:ilvl w:val="0"/>
                <w:numId w:val="11"/>
              </w:numPr>
            </w:pPr>
            <w:r>
              <w:t>Развлечение «День Василия Капельника»</w:t>
            </w:r>
          </w:p>
          <w:p w14:paraId="4C050000">
            <w:pPr>
              <w:numPr>
                <w:ilvl w:val="0"/>
                <w:numId w:val="11"/>
              </w:numPr>
            </w:pPr>
            <w:r>
              <w:t>Познавательно - игровое развлечение «День Земли»</w:t>
            </w:r>
          </w:p>
          <w:p w14:paraId="4D050000">
            <w:pPr>
              <w:numPr>
                <w:ilvl w:val="0"/>
                <w:numId w:val="11"/>
              </w:numPr>
              <w:rPr>
                <w:color w:val="FF0000"/>
              </w:rPr>
            </w:pPr>
            <w:r>
              <w:t>Проект «Умелые руки мамы моей»</w:t>
            </w:r>
          </w:p>
        </w:tc>
        <w:tc>
          <w:tcPr>
            <w:tcW w:type="dxa" w:w="3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E050000">
            <w:r>
              <w:t>С</w:t>
            </w:r>
            <w:r>
              <w:t>тарший</w:t>
            </w:r>
            <w:r>
              <w:t xml:space="preserve"> воспитатель,</w:t>
            </w:r>
          </w:p>
          <w:p w14:paraId="4F050000">
            <w:r>
              <w:t>воспитатели,</w:t>
            </w:r>
          </w:p>
          <w:p w14:paraId="50050000">
            <w:r>
              <w:t>музыкальный руководитель,</w:t>
            </w:r>
          </w:p>
          <w:p w14:paraId="51050000">
            <w:r>
              <w:t>воспитатель по обучению татарскому языку,</w:t>
            </w:r>
          </w:p>
          <w:p w14:paraId="52050000">
            <w:pPr>
              <w:rPr>
                <w:color w:val="FF0000"/>
              </w:rPr>
            </w:pPr>
            <w:r>
              <w:t>инструктор по физической культуре</w:t>
            </w:r>
          </w:p>
        </w:tc>
      </w:tr>
      <w:tr>
        <w:trPr>
          <w:trHeight w:hRule="atLeast" w:val="786"/>
        </w:trPr>
        <w:tc>
          <w:tcPr>
            <w:tcW w:type="dxa" w:w="11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3050000">
            <w:pPr>
              <w:ind/>
              <w:jc w:val="both"/>
            </w:pPr>
            <w:r>
              <w:t>Апрель</w:t>
            </w:r>
          </w:p>
        </w:tc>
        <w:tc>
          <w:tcPr>
            <w:tcW w:type="dxa" w:w="56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4050000">
            <w:pPr>
              <w:numPr>
                <w:ilvl w:val="0"/>
                <w:numId w:val="12"/>
              </w:numPr>
            </w:pPr>
            <w:r>
              <w:t xml:space="preserve">Выставка детских творческих работ «Дорога в космос» </w:t>
            </w:r>
          </w:p>
          <w:p w14:paraId="55050000">
            <w:pPr>
              <w:numPr>
                <w:ilvl w:val="0"/>
                <w:numId w:val="12"/>
              </w:numPr>
            </w:pPr>
            <w:r>
              <w:t>Выставка детских рисунков по мотивам произведений Г. Тукая</w:t>
            </w:r>
          </w:p>
          <w:p w14:paraId="56050000">
            <w:pPr>
              <w:numPr>
                <w:ilvl w:val="0"/>
                <w:numId w:val="12"/>
              </w:numPr>
            </w:pPr>
            <w:r>
              <w:t>Развлечение «</w:t>
            </w:r>
            <w:r>
              <w:t>Габдулла</w:t>
            </w:r>
            <w:r>
              <w:t xml:space="preserve"> Тукай</w:t>
            </w:r>
            <w:r>
              <w:t>ны искә алып</w:t>
            </w:r>
            <w:r>
              <w:t>»</w:t>
            </w:r>
          </w:p>
          <w:p w14:paraId="57050000">
            <w:pPr>
              <w:numPr>
                <w:ilvl w:val="0"/>
                <w:numId w:val="12"/>
              </w:numPr>
            </w:pPr>
            <w:r>
              <w:rPr>
                <w:highlight w:val="white"/>
              </w:rPr>
              <w:t>Развлечение «Крепко помните, друзья, что с огнём шутить нельзя!»</w:t>
            </w:r>
          </w:p>
          <w:p w14:paraId="58050000">
            <w:pPr>
              <w:numPr>
                <w:ilvl w:val="0"/>
                <w:numId w:val="12"/>
              </w:numPr>
            </w:pPr>
            <w:r>
              <w:t>Экологическая ак</w:t>
            </w:r>
            <w:r>
              <w:t>ция</w:t>
            </w:r>
            <w:r>
              <w:t xml:space="preserve"> «Каждому скворцу-по дворцу», «Вторая жизнь упаковки», «Сохрани дерево – сдай макулатуру»</w:t>
            </w:r>
          </w:p>
          <w:p w14:paraId="59050000">
            <w:pPr>
              <w:numPr>
                <w:ilvl w:val="0"/>
                <w:numId w:val="12"/>
              </w:numPr>
            </w:pPr>
            <w:r>
              <w:t>«День пожарной охраны» (</w:t>
            </w:r>
            <w:r>
              <w:t>посещение пожарной части)</w:t>
            </w:r>
          </w:p>
          <w:p w14:paraId="5A050000">
            <w:pPr>
              <w:numPr>
                <w:ilvl w:val="0"/>
                <w:numId w:val="11"/>
              </w:numPr>
            </w:pPr>
            <w:r>
              <w:t>«День здоровья» (</w:t>
            </w:r>
            <w:r>
              <w:t>посещение СОК «Батыр», ледовый дворец)</w:t>
            </w:r>
          </w:p>
          <w:p w14:paraId="5B050000">
            <w:pPr>
              <w:numPr>
                <w:ilvl w:val="0"/>
                <w:numId w:val="11"/>
              </w:numPr>
              <w:rPr>
                <w:color w:val="FF0000"/>
              </w:rPr>
            </w:pPr>
            <w:r>
              <w:t>Викторина «Знатоки ПДД»</w:t>
            </w:r>
          </w:p>
        </w:tc>
        <w:tc>
          <w:tcPr>
            <w:tcW w:type="dxa" w:w="3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C050000">
            <w:r>
              <w:t>С</w:t>
            </w:r>
            <w:r>
              <w:t>тарший</w:t>
            </w:r>
            <w:r>
              <w:t xml:space="preserve"> воспитатель,</w:t>
            </w:r>
          </w:p>
          <w:p w14:paraId="5D050000">
            <w:r>
              <w:t>воспитатели,</w:t>
            </w:r>
          </w:p>
          <w:p w14:paraId="5E050000">
            <w:r>
              <w:t>музыкальный руководитель,</w:t>
            </w:r>
          </w:p>
          <w:p w14:paraId="5F050000">
            <w:r>
              <w:t>воспитатель по обучению татарскому языку,</w:t>
            </w:r>
          </w:p>
          <w:p w14:paraId="60050000">
            <w:pPr>
              <w:rPr>
                <w:color w:val="FF0000"/>
              </w:rPr>
            </w:pPr>
            <w:r>
              <w:t>инструктор по физической культуре</w:t>
            </w:r>
          </w:p>
        </w:tc>
      </w:tr>
      <w:tr>
        <w:trPr>
          <w:trHeight w:hRule="atLeast" w:val="419"/>
        </w:trPr>
        <w:tc>
          <w:tcPr>
            <w:tcW w:type="dxa" w:w="11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1050000">
            <w:pPr>
              <w:ind/>
              <w:jc w:val="center"/>
              <w:rPr>
                <w:color w:val="FF0000"/>
              </w:rPr>
            </w:pPr>
            <w:r>
              <w:t>Май</w:t>
            </w:r>
          </w:p>
        </w:tc>
        <w:tc>
          <w:tcPr>
            <w:tcW w:type="dxa" w:w="56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2050000">
            <w:pPr>
              <w:numPr>
                <w:ilvl w:val="0"/>
                <w:numId w:val="13"/>
              </w:numPr>
            </w:pPr>
            <w:r>
              <w:t>Выставка рисунков «Мы гордимся великой победой»</w:t>
            </w:r>
          </w:p>
          <w:p w14:paraId="63050000">
            <w:pPr>
              <w:numPr>
                <w:ilvl w:val="0"/>
                <w:numId w:val="13"/>
              </w:numPr>
              <w:ind/>
              <w:jc w:val="both"/>
            </w:pPr>
            <w:r>
              <w:t xml:space="preserve">Конкурс чтецов, </w:t>
            </w:r>
            <w:r>
              <w:t>посвященный 80-летию Победы в Великой Отечественной войне «Великая Победа!»</w:t>
            </w:r>
          </w:p>
          <w:p w14:paraId="64050000">
            <w:pPr>
              <w:numPr>
                <w:ilvl w:val="0"/>
                <w:numId w:val="13"/>
              </w:numPr>
            </w:pPr>
            <w:r>
              <w:t>Выставка рисунков «Здравствуй, лето!»</w:t>
            </w:r>
          </w:p>
          <w:p w14:paraId="65050000">
            <w:pPr>
              <w:numPr>
                <w:ilvl w:val="0"/>
                <w:numId w:val="13"/>
              </w:numPr>
            </w:pPr>
            <w:r>
              <w:t xml:space="preserve">Выпускной «До свидания, детский сад, </w:t>
            </w:r>
            <w:r>
              <w:t>здравствуй,здравствуй</w:t>
            </w:r>
            <w:r>
              <w:t xml:space="preserve"> школа!»</w:t>
            </w:r>
          </w:p>
          <w:p w14:paraId="66050000">
            <w:pPr>
              <w:numPr>
                <w:ilvl w:val="0"/>
                <w:numId w:val="13"/>
              </w:numPr>
            </w:pPr>
            <w:r>
              <w:t xml:space="preserve">Спортивный </w:t>
            </w:r>
            <w:r>
              <w:t xml:space="preserve"> досуг </w:t>
            </w:r>
            <w:r>
              <w:t xml:space="preserve">с детьми </w:t>
            </w:r>
            <w:r>
              <w:t>«9 мая-День Победы»</w:t>
            </w:r>
          </w:p>
          <w:p w14:paraId="67050000">
            <w:pPr>
              <w:numPr>
                <w:ilvl w:val="0"/>
                <w:numId w:val="13"/>
              </w:numPr>
            </w:pPr>
            <w:r>
              <w:t>Фотовыставка «Наши деды»</w:t>
            </w:r>
          </w:p>
          <w:p w14:paraId="68050000">
            <w:pPr>
              <w:numPr>
                <w:ilvl w:val="0"/>
                <w:numId w:val="13"/>
              </w:numPr>
            </w:pPr>
            <w:r>
              <w:t>Проект «Помощники в годы ВОВ»</w:t>
            </w:r>
            <w:r>
              <w:t xml:space="preserve"> </w:t>
            </w:r>
            <w:r>
              <w:t>(животные)</w:t>
            </w:r>
          </w:p>
          <w:p w14:paraId="69050000">
            <w:pPr>
              <w:numPr>
                <w:ilvl w:val="0"/>
                <w:numId w:val="13"/>
              </w:numPr>
            </w:pPr>
            <w:r>
              <w:t xml:space="preserve">Шагыйрә </w:t>
            </w:r>
            <w:r>
              <w:t>Г</w:t>
            </w:r>
            <w:r>
              <w:t>ә</w:t>
            </w:r>
            <w:r>
              <w:t>фиф</w:t>
            </w:r>
            <w:r>
              <w:t xml:space="preserve">э </w:t>
            </w:r>
            <w:r>
              <w:t xml:space="preserve"> </w:t>
            </w:r>
            <w:r>
              <w:t>Гаффаров</w:t>
            </w:r>
            <w:r>
              <w:t>а белән очрашу кичәсе</w:t>
            </w:r>
          </w:p>
        </w:tc>
        <w:tc>
          <w:tcPr>
            <w:tcW w:type="dxa" w:w="3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A050000">
            <w:r>
              <w:t>С</w:t>
            </w:r>
            <w:r>
              <w:t>тарший</w:t>
            </w:r>
            <w:r>
              <w:t xml:space="preserve"> воспитатель,</w:t>
            </w:r>
          </w:p>
          <w:p w14:paraId="6B050000">
            <w:r>
              <w:t>воспитатели,</w:t>
            </w:r>
          </w:p>
          <w:p w14:paraId="6C050000">
            <w:r>
              <w:t>музыкальный руководитель,</w:t>
            </w:r>
          </w:p>
          <w:p w14:paraId="6D050000">
            <w:r>
              <w:t>воспитатель по обучению татарскому языку,</w:t>
            </w:r>
          </w:p>
          <w:p w14:paraId="6E050000">
            <w:r>
              <w:t>инструктор по физической культуре</w:t>
            </w:r>
          </w:p>
        </w:tc>
      </w:tr>
    </w:tbl>
    <w:p w14:paraId="6F050000">
      <w:pPr>
        <w:rPr>
          <w:b w:val="1"/>
        </w:rPr>
      </w:pPr>
    </w:p>
    <w:p w14:paraId="70050000">
      <w:pPr>
        <w:ind/>
        <w:jc w:val="center"/>
        <w:rPr>
          <w:b w:val="1"/>
        </w:rPr>
      </w:pPr>
      <w:r>
        <w:rPr>
          <w:b w:val="1"/>
        </w:rPr>
        <w:t>Раздел 6. Взаимодействие с семьями воспитанников</w:t>
      </w:r>
      <w:r>
        <w:rPr>
          <w:b w:val="1"/>
        </w:rPr>
        <w:t>/</w:t>
      </w:r>
    </w:p>
    <w:p w14:paraId="71050000">
      <w:pPr>
        <w:ind/>
        <w:jc w:val="center"/>
        <w:rPr>
          <w:b w:val="1"/>
        </w:rPr>
      </w:pPr>
      <w:r>
        <w:rPr>
          <w:b w:val="1"/>
        </w:rPr>
        <w:t>Тәрбияләнүчеләрнең гаиләләре белән  үзара хезмәттәшлек</w:t>
      </w:r>
    </w:p>
    <w:p w14:paraId="72050000">
      <w:r>
        <w:t xml:space="preserve">Задачи: Объединить усилия ДОО и семьи для развития и воспитания детей. Продолжать установление партнерских отношений с семьями воспитанников </w:t>
      </w:r>
    </w:p>
    <w:p w14:paraId="73050000"/>
    <w:p w14:paraId="74050000">
      <w:pPr>
        <w:tabs>
          <w:tab w:leader="none" w:pos="180" w:val="left"/>
        </w:tabs>
        <w:ind/>
        <w:jc w:val="center"/>
        <w:rPr>
          <w:b w:val="1"/>
        </w:rPr>
      </w:pPr>
      <w:r>
        <w:rPr>
          <w:b w:val="1"/>
        </w:rPr>
        <w:t xml:space="preserve">Общие родительские собрания/ </w:t>
      </w:r>
      <w:r>
        <w:rPr>
          <w:b w:val="1"/>
        </w:rPr>
        <w:t>Ә</w:t>
      </w:r>
      <w:r>
        <w:rPr>
          <w:b w:val="1"/>
        </w:rPr>
        <w:t>ти-әниләр</w:t>
      </w:r>
      <w:r>
        <w:rPr>
          <w:b w:val="1"/>
        </w:rPr>
        <w:t>нең гомуми җыелышлары</w:t>
      </w:r>
    </w:p>
    <w:p w14:paraId="75050000">
      <w:pPr>
        <w:tabs>
          <w:tab w:leader="none" w:pos="180" w:val="left"/>
        </w:tabs>
        <w:ind/>
        <w:jc w:val="both"/>
        <w:rPr>
          <w:b w:val="1"/>
          <w:i w:val="1"/>
          <w:color w:val="FF0000"/>
        </w:rPr>
      </w:pPr>
    </w:p>
    <w:tbl>
      <w:tblPr>
        <w:tblStyle w:val="Style_3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586"/>
        <w:gridCol w:w="4640"/>
        <w:gridCol w:w="1557"/>
        <w:gridCol w:w="3424"/>
      </w:tblGrid>
      <w:tr>
        <w:trPr>
          <w:trHeight w:hRule="atLeast" w:val="329"/>
        </w:trPr>
        <w:tc>
          <w:tcPr>
            <w:tcW w:type="dxa" w:w="5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605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№</w:t>
            </w:r>
          </w:p>
        </w:tc>
        <w:tc>
          <w:tcPr>
            <w:tcW w:type="dxa" w:w="46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705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Содержание</w:t>
            </w:r>
          </w:p>
        </w:tc>
        <w:tc>
          <w:tcPr>
            <w:tcW w:type="dxa" w:w="155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805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Месяц</w:t>
            </w:r>
          </w:p>
        </w:tc>
        <w:tc>
          <w:tcPr>
            <w:tcW w:type="dxa" w:w="342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905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Ответственный</w:t>
            </w:r>
          </w:p>
        </w:tc>
      </w:tr>
      <w:tr>
        <w:trPr>
          <w:trHeight w:hRule="atLeast" w:val="1255"/>
        </w:trPr>
        <w:tc>
          <w:tcPr>
            <w:tcW w:type="dxa" w:w="5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A050000">
            <w:pPr>
              <w:ind/>
              <w:jc w:val="center"/>
            </w:pPr>
            <w:r>
              <w:t>1.</w:t>
            </w:r>
          </w:p>
          <w:p w14:paraId="7B050000">
            <w:pPr>
              <w:ind/>
              <w:jc w:val="center"/>
            </w:pPr>
          </w:p>
          <w:p w14:paraId="7C050000">
            <w:pPr>
              <w:ind/>
              <w:jc w:val="center"/>
            </w:pPr>
          </w:p>
          <w:p w14:paraId="7D050000"/>
        </w:tc>
        <w:tc>
          <w:tcPr>
            <w:tcW w:type="dxa" w:w="46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E050000">
            <w:pPr>
              <w:pStyle w:val="Style_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«Начало учебного года - начало нового этапа в жизни детского сада и воспитанников»</w:t>
            </w:r>
          </w:p>
        </w:tc>
        <w:tc>
          <w:tcPr>
            <w:tcW w:type="dxa" w:w="155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F050000">
            <w:pPr>
              <w:ind/>
              <w:jc w:val="center"/>
            </w:pPr>
            <w:r>
              <w:t>Август</w:t>
            </w:r>
          </w:p>
          <w:p w14:paraId="80050000">
            <w:pPr>
              <w:ind/>
              <w:jc w:val="center"/>
            </w:pPr>
          </w:p>
          <w:p w14:paraId="81050000">
            <w:pPr>
              <w:ind/>
              <w:jc w:val="center"/>
            </w:pPr>
          </w:p>
          <w:p w14:paraId="82050000"/>
        </w:tc>
        <w:tc>
          <w:tcPr>
            <w:tcW w:type="dxa" w:w="342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3050000">
            <w:pPr>
              <w:spacing w:line="252" w:lineRule="auto"/>
              <w:ind/>
              <w:jc w:val="center"/>
            </w:pPr>
            <w:r>
              <w:t>Заведующий</w:t>
            </w:r>
          </w:p>
          <w:p w14:paraId="84050000">
            <w:pPr>
              <w:spacing w:line="252" w:lineRule="auto"/>
              <w:ind/>
              <w:jc w:val="center"/>
            </w:pPr>
            <w:r>
              <w:t>Шаяхметова Г.Ф.</w:t>
            </w:r>
          </w:p>
          <w:p w14:paraId="85050000">
            <w:pPr>
              <w:spacing w:line="252" w:lineRule="auto"/>
              <w:ind/>
              <w:jc w:val="center"/>
            </w:pPr>
            <w:r>
              <w:t>Старший воспитатель</w:t>
            </w:r>
          </w:p>
          <w:p w14:paraId="86050000">
            <w:pPr>
              <w:ind/>
              <w:jc w:val="center"/>
            </w:pPr>
            <w:r>
              <w:t>Халиуллина</w:t>
            </w:r>
            <w:r>
              <w:t xml:space="preserve"> Р.Р.</w:t>
            </w:r>
          </w:p>
        </w:tc>
      </w:tr>
      <w:tr>
        <w:trPr>
          <w:trHeight w:hRule="atLeast" w:val="1131"/>
        </w:trPr>
        <w:tc>
          <w:tcPr>
            <w:tcW w:type="dxa" w:w="58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7050000">
            <w:pPr>
              <w:ind/>
              <w:jc w:val="center"/>
            </w:pPr>
            <w:r>
              <w:t>2.</w:t>
            </w:r>
          </w:p>
          <w:p w14:paraId="88050000"/>
        </w:tc>
        <w:tc>
          <w:tcPr>
            <w:tcW w:type="dxa" w:w="46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9050000">
            <w:r>
              <w:t>«Подведение итогов года»»</w:t>
            </w:r>
          </w:p>
          <w:p w14:paraId="8A050000">
            <w:pPr>
              <w:pStyle w:val="Style_4"/>
            </w:pPr>
          </w:p>
        </w:tc>
        <w:tc>
          <w:tcPr>
            <w:tcW w:type="dxa" w:w="155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B050000">
            <w:pPr>
              <w:ind/>
              <w:jc w:val="center"/>
            </w:pPr>
            <w:r>
              <w:t>Май</w:t>
            </w:r>
          </w:p>
        </w:tc>
        <w:tc>
          <w:tcPr>
            <w:tcW w:type="dxa" w:w="342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C050000">
            <w:pPr>
              <w:spacing w:line="252" w:lineRule="auto"/>
              <w:ind/>
              <w:jc w:val="center"/>
            </w:pPr>
            <w:r>
              <w:t>Заведующий</w:t>
            </w:r>
          </w:p>
          <w:p w14:paraId="8D050000">
            <w:pPr>
              <w:spacing w:line="252" w:lineRule="auto"/>
              <w:ind/>
              <w:jc w:val="center"/>
            </w:pPr>
            <w:r>
              <w:t>Шаяхметова Г.Ф.</w:t>
            </w:r>
          </w:p>
          <w:p w14:paraId="8E050000">
            <w:pPr>
              <w:spacing w:line="252" w:lineRule="auto"/>
              <w:ind/>
              <w:jc w:val="center"/>
            </w:pPr>
            <w:r>
              <w:t>Старший воспитатель</w:t>
            </w:r>
          </w:p>
          <w:p w14:paraId="8F050000">
            <w:pPr>
              <w:ind/>
              <w:jc w:val="center"/>
            </w:pPr>
            <w:r>
              <w:t>Халиуллина</w:t>
            </w:r>
            <w:r>
              <w:t xml:space="preserve"> Р.Р.</w:t>
            </w:r>
          </w:p>
        </w:tc>
      </w:tr>
    </w:tbl>
    <w:p w14:paraId="90050000">
      <w:pPr>
        <w:spacing w:line="360" w:lineRule="auto"/>
        <w:ind/>
        <w:jc w:val="both"/>
        <w:rPr>
          <w:b w:val="1"/>
        </w:rPr>
      </w:pPr>
    </w:p>
    <w:p w14:paraId="91050000">
      <w:pPr>
        <w:spacing w:line="360" w:lineRule="auto"/>
        <w:ind w:firstLine="482" w:left="0"/>
        <w:jc w:val="both"/>
        <w:rPr>
          <w:b w:val="1"/>
        </w:rPr>
      </w:pPr>
      <w:r>
        <w:rPr>
          <w:b w:val="1"/>
        </w:rPr>
        <w:t>Групповые родительские собрания /</w:t>
      </w:r>
      <w:r>
        <w:rPr>
          <w:b w:val="1"/>
        </w:rPr>
        <w:t>Төркемнәрдә</w:t>
      </w:r>
      <w:r>
        <w:rPr>
          <w:b w:val="1"/>
        </w:rPr>
        <w:t xml:space="preserve"> </w:t>
      </w:r>
      <w:r>
        <w:rPr>
          <w:b w:val="1"/>
        </w:rPr>
        <w:t>әти-әниләр</w:t>
      </w:r>
      <w:r>
        <w:rPr>
          <w:b w:val="1"/>
        </w:rPr>
        <w:t xml:space="preserve"> </w:t>
      </w:r>
      <w:r>
        <w:rPr>
          <w:b w:val="1"/>
        </w:rPr>
        <w:t>җыелышлары</w:t>
      </w:r>
    </w:p>
    <w:p w14:paraId="92050000">
      <w:pPr>
        <w:spacing w:line="360" w:lineRule="auto"/>
        <w:ind w:firstLine="482" w:left="0"/>
        <w:jc w:val="both"/>
        <w:rPr>
          <w:b w:val="1"/>
        </w:rPr>
      </w:pPr>
    </w:p>
    <w:tbl>
      <w:tblPr>
        <w:tblStyle w:val="Style_3"/>
        <w:tblInd w:type="dxa" w:w="-12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5222"/>
        <w:gridCol w:w="1560"/>
        <w:gridCol w:w="3436"/>
      </w:tblGrid>
      <w:tr>
        <w:trPr>
          <w:trHeight w:hRule="atLeast" w:val="268"/>
        </w:trPr>
        <w:tc>
          <w:tcPr>
            <w:tcW w:type="dxa" w:w="52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305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Содержание</w:t>
            </w:r>
          </w:p>
        </w:tc>
        <w:tc>
          <w:tcPr>
            <w:tcW w:type="dxa" w:w="15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405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Месяц</w:t>
            </w:r>
          </w:p>
        </w:tc>
        <w:tc>
          <w:tcPr>
            <w:tcW w:type="dxa" w:w="34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95050000">
            <w:pPr>
              <w:rPr>
                <w:b w:val="1"/>
              </w:rPr>
            </w:pPr>
            <w:r>
              <w:rPr>
                <w:b w:val="1"/>
              </w:rPr>
              <w:t>Ответственные</w:t>
            </w:r>
          </w:p>
        </w:tc>
      </w:tr>
      <w:tr>
        <w:trPr>
          <w:trHeight w:hRule="atLeast" w:val="1387"/>
        </w:trPr>
        <w:tc>
          <w:tcPr>
            <w:tcW w:type="dxa" w:w="52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6050000">
            <w:r>
              <w:rPr>
                <w:u w:val="single"/>
              </w:rPr>
              <w:t xml:space="preserve"> 1 младшая группа №5</w:t>
            </w:r>
          </w:p>
          <w:p w14:paraId="97050000">
            <w:pPr>
              <w:numPr>
                <w:ilvl w:val="0"/>
                <w:numId w:val="14"/>
              </w:numPr>
              <w:rPr>
                <w:u w:val="single"/>
              </w:rPr>
            </w:pPr>
            <w:r>
              <w:t xml:space="preserve">«Значимость режима дня. Адаптационный период детей в детском саду» </w:t>
            </w:r>
          </w:p>
          <w:p w14:paraId="98050000">
            <w:pPr>
              <w:numPr>
                <w:ilvl w:val="0"/>
                <w:numId w:val="14"/>
              </w:numPr>
              <w:rPr>
                <w:u w:val="single"/>
              </w:rPr>
            </w:pPr>
            <w:r>
              <w:t>«</w:t>
            </w:r>
            <w:r>
              <w:t>Здоровьесбережение</w:t>
            </w:r>
            <w:r>
              <w:t xml:space="preserve"> в условиях семьи, поддержание здорового образа жизни» </w:t>
            </w:r>
          </w:p>
          <w:p w14:paraId="99050000">
            <w:pPr>
              <w:rPr>
                <w:u w:val="single"/>
              </w:rPr>
            </w:pPr>
            <w:r>
              <w:t>3. «Сенсорное воспитание – фундамент умственного развития ребенка»</w:t>
            </w:r>
          </w:p>
        </w:tc>
        <w:tc>
          <w:tcPr>
            <w:tcW w:type="dxa" w:w="15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A050000"/>
          <w:p w14:paraId="9B050000">
            <w:pPr>
              <w:ind/>
              <w:jc w:val="center"/>
            </w:pPr>
            <w:r>
              <w:t>Сентябрь</w:t>
            </w:r>
          </w:p>
          <w:p w14:paraId="9C050000">
            <w:pPr>
              <w:ind/>
              <w:jc w:val="center"/>
            </w:pPr>
            <w:r>
              <w:t>Декабрь</w:t>
            </w:r>
          </w:p>
          <w:p w14:paraId="9D050000">
            <w:pPr>
              <w:ind/>
              <w:jc w:val="center"/>
            </w:pPr>
            <w:r>
              <w:t>Май</w:t>
            </w:r>
          </w:p>
        </w:tc>
        <w:tc>
          <w:tcPr>
            <w:tcW w:type="dxa" w:w="34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E050000">
            <w:pPr>
              <w:ind/>
              <w:jc w:val="center"/>
            </w:pPr>
          </w:p>
          <w:p w14:paraId="9F050000">
            <w:pPr>
              <w:ind/>
              <w:jc w:val="center"/>
            </w:pPr>
            <w:r>
              <w:t>Воспитатели</w:t>
            </w:r>
          </w:p>
          <w:p w14:paraId="A0050000">
            <w:pPr>
              <w:ind/>
              <w:jc w:val="center"/>
            </w:pPr>
          </w:p>
          <w:p w14:paraId="A1050000"/>
        </w:tc>
      </w:tr>
      <w:tr>
        <w:trPr>
          <w:trHeight w:hRule="atLeast" w:val="462"/>
        </w:trPr>
        <w:tc>
          <w:tcPr>
            <w:tcW w:type="dxa" w:w="52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2050000">
            <w:pPr>
              <w:rPr>
                <w:u w:val="single"/>
              </w:rPr>
            </w:pPr>
            <w:r>
              <w:rPr>
                <w:u w:val="single"/>
              </w:rPr>
              <w:t>II</w:t>
            </w:r>
            <w:r>
              <w:rPr>
                <w:u w:val="single"/>
              </w:rPr>
              <w:t xml:space="preserve"> младшая группа № 6</w:t>
            </w:r>
          </w:p>
          <w:p w14:paraId="A3050000">
            <w:pPr>
              <w:numPr>
                <w:ilvl w:val="0"/>
                <w:numId w:val="15"/>
              </w:numPr>
            </w:pPr>
            <w:r>
              <w:t xml:space="preserve">«Воспитание и развитие детей 3-4 лет» </w:t>
            </w:r>
          </w:p>
          <w:p w14:paraId="A4050000">
            <w:pPr>
              <w:numPr>
                <w:ilvl w:val="0"/>
                <w:numId w:val="15"/>
              </w:numPr>
            </w:pPr>
            <w:r>
              <w:t xml:space="preserve"> «Социализация детей младшего дошкольного возраста. Самостоятельность и самообслуживание» </w:t>
            </w:r>
          </w:p>
          <w:p w14:paraId="A5050000">
            <w:pPr>
              <w:numPr>
                <w:ilvl w:val="0"/>
                <w:numId w:val="15"/>
              </w:numPr>
            </w:pPr>
            <w:r>
              <w:t xml:space="preserve"> «Основы безопасного поведения детей дошкольного возраста в быту, социуме, на природе»</w:t>
            </w:r>
          </w:p>
        </w:tc>
        <w:tc>
          <w:tcPr>
            <w:tcW w:type="dxa" w:w="15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6050000">
            <w:pPr>
              <w:ind/>
              <w:jc w:val="center"/>
            </w:pPr>
          </w:p>
          <w:p w14:paraId="A7050000">
            <w:pPr>
              <w:ind/>
              <w:jc w:val="center"/>
            </w:pPr>
            <w:r>
              <w:t>Сентябрь</w:t>
            </w:r>
          </w:p>
          <w:p w14:paraId="A8050000">
            <w:pPr>
              <w:ind/>
              <w:jc w:val="center"/>
            </w:pPr>
            <w:r>
              <w:t>Декабрь</w:t>
            </w:r>
          </w:p>
          <w:p w14:paraId="A9050000">
            <w:pPr>
              <w:ind/>
              <w:jc w:val="center"/>
            </w:pPr>
            <w:r>
              <w:t>Май</w:t>
            </w:r>
          </w:p>
        </w:tc>
        <w:tc>
          <w:tcPr>
            <w:tcW w:type="dxa" w:w="34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A050000">
            <w:pPr>
              <w:ind/>
              <w:jc w:val="center"/>
            </w:pPr>
          </w:p>
          <w:p w14:paraId="AB050000">
            <w:pPr>
              <w:ind/>
              <w:jc w:val="center"/>
            </w:pPr>
            <w:r>
              <w:t>Воспитатели</w:t>
            </w:r>
          </w:p>
          <w:p w14:paraId="AC050000">
            <w:pPr>
              <w:ind/>
              <w:jc w:val="center"/>
            </w:pPr>
          </w:p>
          <w:p w14:paraId="AD050000">
            <w:pPr>
              <w:ind/>
              <w:jc w:val="center"/>
            </w:pPr>
          </w:p>
        </w:tc>
      </w:tr>
      <w:tr>
        <w:trPr>
          <w:trHeight w:hRule="atLeast" w:val="1447"/>
        </w:trPr>
        <w:tc>
          <w:tcPr>
            <w:tcW w:type="dxa" w:w="52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E050000">
            <w:pPr>
              <w:rPr>
                <w:u w:val="single"/>
              </w:rPr>
            </w:pPr>
            <w:r>
              <w:rPr>
                <w:u w:val="single"/>
              </w:rPr>
              <w:t>Средняя группа №8</w:t>
            </w:r>
          </w:p>
          <w:p w14:paraId="AF050000">
            <w:pPr>
              <w:numPr>
                <w:ilvl w:val="0"/>
                <w:numId w:val="16"/>
              </w:numPr>
            </w:pPr>
            <w:r>
              <w:t xml:space="preserve">«Воспитание и развитие детей 4- 5 лет» </w:t>
            </w:r>
          </w:p>
          <w:p w14:paraId="B0050000">
            <w:pPr>
              <w:numPr>
                <w:ilvl w:val="0"/>
                <w:numId w:val="16"/>
              </w:numPr>
            </w:pPr>
            <w:r>
              <w:t xml:space="preserve">«Коммуникативное развитие и социализация ребенка дошкольного возраста» </w:t>
            </w:r>
          </w:p>
          <w:p w14:paraId="B1050000">
            <w:pPr>
              <w:rPr>
                <w:u w:val="single"/>
              </w:rPr>
            </w:pPr>
            <w:r>
              <w:t>3.</w:t>
            </w:r>
            <w:r>
              <w:t xml:space="preserve"> </w:t>
            </w:r>
            <w:r>
              <w:t>«Основы безопасного поведения детей дошкольного возраста в быту, социуме, на природе»</w:t>
            </w:r>
          </w:p>
        </w:tc>
        <w:tc>
          <w:tcPr>
            <w:tcW w:type="dxa" w:w="15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2050000"/>
          <w:p w14:paraId="B3050000">
            <w:pPr>
              <w:ind/>
              <w:jc w:val="center"/>
            </w:pPr>
            <w:r>
              <w:t>Сентябрь</w:t>
            </w:r>
          </w:p>
          <w:p w14:paraId="B4050000">
            <w:pPr>
              <w:ind/>
              <w:jc w:val="center"/>
            </w:pPr>
            <w:r>
              <w:t>Декабрь</w:t>
            </w:r>
          </w:p>
          <w:p w14:paraId="B5050000">
            <w:pPr>
              <w:ind/>
              <w:jc w:val="center"/>
            </w:pPr>
            <w:r>
              <w:t>Май</w:t>
            </w:r>
          </w:p>
        </w:tc>
        <w:tc>
          <w:tcPr>
            <w:tcW w:type="dxa" w:w="34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6050000">
            <w:pPr>
              <w:ind/>
              <w:jc w:val="center"/>
            </w:pPr>
          </w:p>
          <w:p w14:paraId="B7050000">
            <w:pPr>
              <w:ind/>
              <w:jc w:val="center"/>
            </w:pPr>
            <w:r>
              <w:t>Воспитатели,</w:t>
            </w:r>
          </w:p>
          <w:p w14:paraId="B8050000">
            <w:pPr>
              <w:ind/>
              <w:jc w:val="center"/>
            </w:pPr>
          </w:p>
        </w:tc>
      </w:tr>
      <w:tr>
        <w:trPr>
          <w:trHeight w:hRule="atLeast" w:val="702"/>
        </w:trPr>
        <w:tc>
          <w:tcPr>
            <w:tcW w:type="dxa" w:w="52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9050000">
            <w:pPr>
              <w:rPr>
                <w:u w:val="single"/>
              </w:rPr>
            </w:pPr>
            <w:r>
              <w:rPr>
                <w:u w:val="single"/>
              </w:rPr>
              <w:t xml:space="preserve">Старшая </w:t>
            </w:r>
            <w:r>
              <w:rPr>
                <w:u w:val="single"/>
              </w:rPr>
              <w:t>группа № 10</w:t>
            </w:r>
          </w:p>
          <w:p w14:paraId="BA050000">
            <w:r>
              <w:t xml:space="preserve">1 «Воспитание и развитие детей 5 - 6 лет» </w:t>
            </w:r>
          </w:p>
          <w:p w14:paraId="BB050000">
            <w:pPr>
              <w:numPr>
                <w:ilvl w:val="0"/>
                <w:numId w:val="16"/>
              </w:numPr>
            </w:pPr>
            <w:r>
              <w:t>«Роль игры и детской субкультуры в дошкольном возрасте»</w:t>
            </w:r>
          </w:p>
          <w:p w14:paraId="BC050000">
            <w:pPr>
              <w:numPr>
                <w:ilvl w:val="0"/>
                <w:numId w:val="16"/>
              </w:numPr>
              <w:rPr>
                <w:u w:val="single"/>
              </w:rPr>
            </w:pPr>
            <w:r>
              <w:t xml:space="preserve">«Основы безопасного поведения детей дошкольного возраста в быту, социуме, на природе» </w:t>
            </w:r>
          </w:p>
        </w:tc>
        <w:tc>
          <w:tcPr>
            <w:tcW w:type="dxa" w:w="15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D050000">
            <w:pPr>
              <w:ind/>
              <w:jc w:val="center"/>
            </w:pPr>
          </w:p>
          <w:p w14:paraId="BE050000">
            <w:pPr>
              <w:ind/>
              <w:jc w:val="center"/>
            </w:pPr>
            <w:r>
              <w:t>Сентябрь</w:t>
            </w:r>
          </w:p>
          <w:p w14:paraId="BF050000">
            <w:pPr>
              <w:ind/>
              <w:jc w:val="center"/>
            </w:pPr>
            <w:r>
              <w:t>Декабрь</w:t>
            </w:r>
          </w:p>
          <w:p w14:paraId="C0050000">
            <w:pPr>
              <w:ind/>
              <w:jc w:val="center"/>
            </w:pPr>
            <w:r>
              <w:t>Май</w:t>
            </w:r>
          </w:p>
        </w:tc>
        <w:tc>
          <w:tcPr>
            <w:tcW w:type="dxa" w:w="34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1050000">
            <w:pPr>
              <w:ind/>
              <w:jc w:val="center"/>
            </w:pPr>
          </w:p>
          <w:p w14:paraId="C2050000">
            <w:pPr>
              <w:ind/>
              <w:jc w:val="center"/>
            </w:pPr>
            <w:r>
              <w:t>Воспитатели</w:t>
            </w:r>
          </w:p>
          <w:p w14:paraId="C3050000">
            <w:pPr>
              <w:ind/>
              <w:jc w:val="center"/>
            </w:pPr>
          </w:p>
          <w:p w14:paraId="C4050000">
            <w:pPr>
              <w:ind/>
              <w:jc w:val="center"/>
            </w:pPr>
          </w:p>
          <w:p w14:paraId="C5050000"/>
        </w:tc>
      </w:tr>
      <w:tr>
        <w:trPr>
          <w:trHeight w:hRule="atLeast" w:val="1146"/>
        </w:trPr>
        <w:tc>
          <w:tcPr>
            <w:tcW w:type="dxa" w:w="52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6050000">
            <w:pPr>
              <w:rPr>
                <w:u w:val="single"/>
              </w:rPr>
            </w:pPr>
            <w:r>
              <w:rPr>
                <w:u w:val="single"/>
              </w:rPr>
              <w:t>Подготовительные к школе группы №9,12</w:t>
            </w:r>
          </w:p>
          <w:p w14:paraId="C7050000">
            <w:pPr>
              <w:numPr>
                <w:ilvl w:val="0"/>
                <w:numId w:val="17"/>
              </w:numPr>
            </w:pPr>
            <w:r>
              <w:t xml:space="preserve">«Возрастные особенности детей 6-7 лет. Психологическая готовность к школе» </w:t>
            </w:r>
          </w:p>
          <w:p w14:paraId="C8050000">
            <w:pPr>
              <w:numPr>
                <w:ilvl w:val="0"/>
                <w:numId w:val="17"/>
              </w:numPr>
              <w:rPr>
                <w:u w:val="single"/>
              </w:rPr>
            </w:pPr>
            <w:r>
              <w:t xml:space="preserve">«Воспитание интереса к чтению у детей дошкольного возраста в семье» </w:t>
            </w:r>
          </w:p>
          <w:p w14:paraId="C9050000">
            <w:pPr>
              <w:numPr>
                <w:ilvl w:val="0"/>
                <w:numId w:val="17"/>
              </w:numPr>
              <w:rPr>
                <w:u w:val="single"/>
              </w:rPr>
            </w:pPr>
            <w:r>
              <w:t xml:space="preserve"> «Основы безопасного поведения детей дошкольного возраста в быту, социуме, на природе»</w:t>
            </w:r>
          </w:p>
        </w:tc>
        <w:tc>
          <w:tcPr>
            <w:tcW w:type="dxa" w:w="15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A050000"/>
          <w:p w14:paraId="CB050000">
            <w:pPr>
              <w:ind/>
              <w:jc w:val="center"/>
            </w:pPr>
            <w:r>
              <w:t>Сентябрь</w:t>
            </w:r>
          </w:p>
          <w:p w14:paraId="CC050000">
            <w:pPr>
              <w:ind/>
              <w:jc w:val="center"/>
            </w:pPr>
            <w:r>
              <w:t>Декабрь</w:t>
            </w:r>
          </w:p>
          <w:p w14:paraId="CD050000">
            <w:pPr>
              <w:ind/>
              <w:jc w:val="center"/>
            </w:pPr>
            <w:r>
              <w:t>Май</w:t>
            </w:r>
          </w:p>
        </w:tc>
        <w:tc>
          <w:tcPr>
            <w:tcW w:type="dxa" w:w="34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E050000">
            <w:pPr>
              <w:ind/>
              <w:jc w:val="center"/>
            </w:pPr>
          </w:p>
          <w:p w14:paraId="CF050000">
            <w:pPr>
              <w:ind/>
              <w:jc w:val="center"/>
            </w:pPr>
            <w:r>
              <w:t>Воспитатели</w:t>
            </w:r>
          </w:p>
          <w:p w14:paraId="D0050000">
            <w:pPr>
              <w:ind/>
              <w:jc w:val="center"/>
            </w:pPr>
          </w:p>
        </w:tc>
      </w:tr>
    </w:tbl>
    <w:p w14:paraId="D1050000">
      <w:pPr>
        <w:ind/>
        <w:jc w:val="both"/>
        <w:rPr>
          <w:b w:val="1"/>
        </w:rPr>
      </w:pPr>
    </w:p>
    <w:p w14:paraId="D2050000">
      <w:pPr>
        <w:ind/>
        <w:jc w:val="center"/>
        <w:rPr>
          <w:b w:val="1"/>
        </w:rPr>
      </w:pPr>
      <w:r>
        <w:rPr>
          <w:b w:val="1"/>
        </w:rPr>
        <w:t>Консультации для родителей</w:t>
      </w:r>
      <w:r>
        <w:rPr>
          <w:b w:val="1"/>
        </w:rPr>
        <w:t>/Әти – әниләр өчен консул</w:t>
      </w:r>
      <w:r>
        <w:rPr>
          <w:b w:val="1"/>
        </w:rPr>
        <w:t>ьтациял</w:t>
      </w:r>
      <w:r>
        <w:rPr>
          <w:b w:val="1"/>
        </w:rPr>
        <w:t>әр</w:t>
      </w:r>
    </w:p>
    <w:p w14:paraId="D3050000">
      <w:pPr>
        <w:ind/>
        <w:jc w:val="center"/>
        <w:rPr>
          <w:b w:val="1"/>
          <w:i w:val="1"/>
          <w:color w:val="FF0000"/>
        </w:rPr>
      </w:pPr>
    </w:p>
    <w:tbl>
      <w:tblPr>
        <w:tblStyle w:val="Style_3"/>
        <w:tblInd w:type="dxa" w:w="-12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5226"/>
        <w:gridCol w:w="1611"/>
        <w:gridCol w:w="3381"/>
      </w:tblGrid>
      <w:tr>
        <w:trPr>
          <w:trHeight w:hRule="atLeast" w:val="281"/>
        </w:trPr>
        <w:tc>
          <w:tcPr>
            <w:tcW w:type="dxa" w:w="52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405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Содержание (тема)</w:t>
            </w:r>
          </w:p>
        </w:tc>
        <w:tc>
          <w:tcPr>
            <w:tcW w:type="dxa" w:w="16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505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Месяц</w:t>
            </w:r>
          </w:p>
        </w:tc>
        <w:tc>
          <w:tcPr>
            <w:tcW w:type="dxa" w:w="33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605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Ответственные</w:t>
            </w:r>
          </w:p>
        </w:tc>
      </w:tr>
      <w:tr>
        <w:trPr>
          <w:trHeight w:hRule="atLeast" w:val="1094"/>
        </w:trPr>
        <w:tc>
          <w:tcPr>
            <w:tcW w:type="dxa" w:w="52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7050000">
            <w:pPr>
              <w:pStyle w:val="Style_13"/>
              <w:spacing w:after="0" w:before="0"/>
              <w:ind w:right="992"/>
              <w:rPr>
                <w:rStyle w:val="Style_14_ch"/>
              </w:rPr>
            </w:pPr>
            <w:r>
              <w:t>«Роль татарских народных игр в нравственном воспитании дошкольников</w:t>
            </w:r>
            <w:r>
              <w:rPr>
                <w:rStyle w:val="Style_14_ch"/>
              </w:rPr>
              <w:t>»</w:t>
            </w:r>
          </w:p>
          <w:p w14:paraId="D8050000">
            <w:pPr>
              <w:pStyle w:val="Style_4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6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9050000">
            <w:pPr>
              <w:ind/>
              <w:jc w:val="center"/>
            </w:pPr>
            <w:r>
              <w:t>Ноябрь</w:t>
            </w:r>
          </w:p>
        </w:tc>
        <w:tc>
          <w:tcPr>
            <w:tcW w:type="dxa" w:w="33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A050000">
            <w:r>
              <w:t xml:space="preserve">Воспитатель по обучению </w:t>
            </w:r>
          </w:p>
          <w:p w14:paraId="DB050000">
            <w:r>
              <w:t>татарскому языку</w:t>
            </w:r>
          </w:p>
          <w:p w14:paraId="DC050000">
            <w:r>
              <w:t>Давлетзянова</w:t>
            </w:r>
            <w:r>
              <w:t xml:space="preserve"> Р.Д.</w:t>
            </w:r>
          </w:p>
        </w:tc>
      </w:tr>
      <w:tr>
        <w:trPr>
          <w:trHeight w:hRule="atLeast" w:val="823"/>
        </w:trPr>
        <w:tc>
          <w:tcPr>
            <w:tcW w:type="dxa" w:w="52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D050000">
            <w:pPr>
              <w:ind/>
              <w:jc w:val="both"/>
            </w:pPr>
            <w:r>
              <w:t>«Воспитание чувства патриотизма у детей дошкольного возраста средств</w:t>
            </w:r>
            <w:r>
              <w:t>ами музыкального искусства</w:t>
            </w:r>
            <w:r>
              <w:t>»</w:t>
            </w:r>
          </w:p>
        </w:tc>
        <w:tc>
          <w:tcPr>
            <w:tcW w:type="dxa" w:w="16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E050000">
            <w:pPr>
              <w:ind/>
              <w:jc w:val="center"/>
            </w:pPr>
            <w:r>
              <w:t>Апрель</w:t>
            </w:r>
          </w:p>
        </w:tc>
        <w:tc>
          <w:tcPr>
            <w:tcW w:type="dxa" w:w="33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F050000">
            <w:r>
              <w:t>Музыкальный руководитель</w:t>
            </w:r>
          </w:p>
          <w:p w14:paraId="E0050000">
            <w:r>
              <w:t>Филиппова И.П.</w:t>
            </w:r>
          </w:p>
        </w:tc>
      </w:tr>
    </w:tbl>
    <w:p w14:paraId="E1050000">
      <w:pPr>
        <w:rPr>
          <w:b w:val="1"/>
          <w:i w:val="1"/>
          <w:color w:val="FF0000"/>
        </w:rPr>
      </w:pPr>
    </w:p>
    <w:p w14:paraId="E2050000">
      <w:pPr>
        <w:ind w:firstLine="2771" w:left="0"/>
        <w:jc w:val="both"/>
        <w:rPr>
          <w:b w:val="1"/>
        </w:rPr>
      </w:pPr>
      <w:r>
        <w:rPr>
          <w:b w:val="1"/>
        </w:rPr>
        <w:t>План работы родительского комитета ДОУ</w:t>
      </w:r>
    </w:p>
    <w:p w14:paraId="E3050000">
      <w:pPr>
        <w:ind/>
        <w:jc w:val="center"/>
        <w:rPr>
          <w:b w:val="1"/>
        </w:rPr>
      </w:pPr>
      <w:r>
        <w:rPr>
          <w:b w:val="1"/>
        </w:rPr>
        <w:t>Ата – аналар комитетының эш планы</w:t>
      </w:r>
    </w:p>
    <w:p w14:paraId="E4050000">
      <w:pPr>
        <w:ind/>
        <w:jc w:val="center"/>
        <w:rPr>
          <w:b w:val="1"/>
        </w:rPr>
      </w:pPr>
    </w:p>
    <w:tbl>
      <w:tblPr>
        <w:tblStyle w:val="Style_3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5278"/>
        <w:gridCol w:w="1585"/>
        <w:gridCol w:w="3343"/>
      </w:tblGrid>
      <w:tr>
        <w:tc>
          <w:tcPr>
            <w:tcW w:type="dxa" w:w="52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505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 xml:space="preserve">Содержание </w:t>
            </w:r>
          </w:p>
        </w:tc>
        <w:tc>
          <w:tcPr>
            <w:tcW w:type="dxa" w:w="15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605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 xml:space="preserve">Сроки </w:t>
            </w:r>
          </w:p>
        </w:tc>
        <w:tc>
          <w:tcPr>
            <w:tcW w:type="dxa" w:w="33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705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 xml:space="preserve">Ответственный </w:t>
            </w:r>
          </w:p>
        </w:tc>
      </w:tr>
      <w:tr>
        <w:tc>
          <w:tcPr>
            <w:tcW w:type="dxa" w:w="52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8050000">
            <w:pPr>
              <w:ind/>
              <w:jc w:val="both"/>
            </w:pPr>
            <w:r>
              <w:t>Заседание №1</w:t>
            </w:r>
          </w:p>
          <w:p w14:paraId="E9050000">
            <w:pPr>
              <w:ind/>
              <w:jc w:val="both"/>
            </w:pPr>
            <w:r>
              <w:t xml:space="preserve">«Основные задачи учреждения по </w:t>
            </w:r>
            <w:r>
              <w:t>воспитательно</w:t>
            </w:r>
            <w:r>
              <w:t>-образовательной, оздоровительно-коррекционной работе.»</w:t>
            </w:r>
          </w:p>
          <w:p w14:paraId="EA050000">
            <w:pPr>
              <w:ind/>
              <w:jc w:val="both"/>
            </w:pPr>
            <w:r>
              <w:t>«Утверждение годового плана мероприятий родительского комитета на 2025/2026 учебный год, утверждение состава родительского комитета ДОУ»</w:t>
            </w:r>
          </w:p>
        </w:tc>
        <w:tc>
          <w:tcPr>
            <w:tcW w:type="dxa" w:w="15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B050000">
            <w:pPr>
              <w:ind/>
              <w:jc w:val="center"/>
            </w:pPr>
            <w:r>
              <w:t>Август</w:t>
            </w:r>
          </w:p>
        </w:tc>
        <w:tc>
          <w:tcPr>
            <w:tcW w:type="dxa" w:w="33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C050000">
            <w:pPr>
              <w:ind/>
              <w:jc w:val="center"/>
            </w:pPr>
            <w:r>
              <w:t>Заведующий,</w:t>
            </w:r>
          </w:p>
          <w:p w14:paraId="ED050000">
            <w:pPr>
              <w:ind/>
              <w:jc w:val="center"/>
            </w:pPr>
            <w:r>
              <w:t xml:space="preserve">председатель </w:t>
            </w:r>
          </w:p>
          <w:p w14:paraId="EE050000">
            <w:pPr>
              <w:ind/>
              <w:jc w:val="center"/>
            </w:pPr>
            <w:r>
              <w:t>родительского комитета</w:t>
            </w:r>
          </w:p>
        </w:tc>
      </w:tr>
      <w:tr>
        <w:trPr>
          <w:trHeight w:hRule="atLeast" w:val="1145"/>
        </w:trPr>
        <w:tc>
          <w:tcPr>
            <w:tcW w:type="dxa" w:w="52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F050000">
            <w:pPr>
              <w:ind/>
              <w:jc w:val="both"/>
            </w:pPr>
            <w:r>
              <w:t>Заседание №2</w:t>
            </w:r>
          </w:p>
          <w:p w14:paraId="F0050000">
            <w:pPr>
              <w:ind/>
              <w:jc w:val="both"/>
              <w:rPr>
                <w:highlight w:val="white"/>
              </w:rPr>
            </w:pPr>
            <w:r>
              <w:rPr>
                <w:highlight w:val="white"/>
              </w:rPr>
              <w:t>«Организация питания детей в ДОУ и дома»</w:t>
            </w:r>
          </w:p>
          <w:p w14:paraId="F1050000">
            <w:pPr>
              <w:spacing w:after="150"/>
              <w:ind/>
            </w:pPr>
            <w:r>
              <w:t>«Анализ заболеваемости детей за первое полугодие»</w:t>
            </w:r>
          </w:p>
        </w:tc>
        <w:tc>
          <w:tcPr>
            <w:tcW w:type="dxa" w:w="15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2050000">
            <w:pPr>
              <w:ind/>
              <w:jc w:val="center"/>
            </w:pPr>
            <w:r>
              <w:t>Декабрь</w:t>
            </w:r>
          </w:p>
        </w:tc>
        <w:tc>
          <w:tcPr>
            <w:tcW w:type="dxa" w:w="33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3050000">
            <w:pPr>
              <w:ind/>
              <w:jc w:val="center"/>
            </w:pPr>
            <w:r>
              <w:t>Заведующий,</w:t>
            </w:r>
          </w:p>
          <w:p w14:paraId="F4050000">
            <w:pPr>
              <w:ind/>
              <w:jc w:val="center"/>
            </w:pPr>
            <w:r>
              <w:t>председатель</w:t>
            </w:r>
          </w:p>
          <w:p w14:paraId="F5050000">
            <w:pPr>
              <w:ind/>
              <w:jc w:val="center"/>
            </w:pPr>
            <w:r>
              <w:t>родительского комитета</w:t>
            </w:r>
          </w:p>
        </w:tc>
      </w:tr>
      <w:tr>
        <w:tc>
          <w:tcPr>
            <w:tcW w:type="dxa" w:w="52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6050000">
            <w:pPr>
              <w:ind/>
              <w:jc w:val="both"/>
            </w:pPr>
            <w:r>
              <w:t>Заседание №3</w:t>
            </w:r>
          </w:p>
          <w:p w14:paraId="F7050000">
            <w:pPr>
              <w:ind/>
              <w:jc w:val="both"/>
              <w:rPr>
                <w:highlight w:val="white"/>
              </w:rPr>
            </w:pPr>
            <w:r>
              <w:rPr>
                <w:highlight w:val="white"/>
              </w:rPr>
              <w:t>«</w:t>
            </w:r>
            <w:r>
              <w:t>Об усилении мер по антитеррористической безопасности и охране жизни и здоровья детей в ДОУ»</w:t>
            </w:r>
          </w:p>
          <w:p w14:paraId="F8050000">
            <w:pPr>
              <w:ind/>
              <w:jc w:val="both"/>
              <w:rPr>
                <w:highlight w:val="white"/>
              </w:rPr>
            </w:pPr>
            <w:r>
              <w:rPr>
                <w:highlight w:val="white"/>
              </w:rPr>
              <w:t>«Привлечение родителей к проведению</w:t>
            </w:r>
          </w:p>
          <w:p w14:paraId="F9050000">
            <w:pPr>
              <w:ind/>
              <w:jc w:val="both"/>
            </w:pPr>
            <w:r>
              <w:rPr>
                <w:highlight w:val="white"/>
              </w:rPr>
              <w:t xml:space="preserve"> мероприятий»</w:t>
            </w:r>
          </w:p>
        </w:tc>
        <w:tc>
          <w:tcPr>
            <w:tcW w:type="dxa" w:w="15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A050000">
            <w:pPr>
              <w:ind/>
              <w:jc w:val="center"/>
            </w:pPr>
            <w:r>
              <w:t>Март</w:t>
            </w:r>
          </w:p>
        </w:tc>
        <w:tc>
          <w:tcPr>
            <w:tcW w:type="dxa" w:w="33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B050000">
            <w:pPr>
              <w:ind/>
              <w:jc w:val="center"/>
            </w:pPr>
            <w:r>
              <w:t>Заведующий,</w:t>
            </w:r>
          </w:p>
          <w:p w14:paraId="FC050000">
            <w:pPr>
              <w:ind/>
              <w:jc w:val="center"/>
            </w:pPr>
            <w:r>
              <w:t>председатель</w:t>
            </w:r>
          </w:p>
          <w:p w14:paraId="FD050000">
            <w:pPr>
              <w:ind/>
              <w:jc w:val="center"/>
            </w:pPr>
            <w:r>
              <w:t>родительского комитета</w:t>
            </w:r>
          </w:p>
        </w:tc>
      </w:tr>
      <w:tr>
        <w:tc>
          <w:tcPr>
            <w:tcW w:type="dxa" w:w="52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E050000">
            <w:pPr>
              <w:ind/>
              <w:jc w:val="both"/>
            </w:pPr>
            <w:r>
              <w:t>Заседание №4</w:t>
            </w:r>
          </w:p>
          <w:p w14:paraId="FF050000">
            <w:pPr>
              <w:ind/>
              <w:jc w:val="both"/>
            </w:pPr>
            <w:r>
              <w:t>Итоги учебного года</w:t>
            </w:r>
          </w:p>
          <w:p w14:paraId="00060000">
            <w:pPr>
              <w:ind/>
              <w:jc w:val="both"/>
            </w:pPr>
            <w:r>
              <w:t>Подготовка к летне-оздоровительный период</w:t>
            </w:r>
          </w:p>
        </w:tc>
        <w:tc>
          <w:tcPr>
            <w:tcW w:type="dxa" w:w="15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1060000">
            <w:pPr>
              <w:ind/>
              <w:jc w:val="center"/>
            </w:pPr>
            <w:r>
              <w:t>Май</w:t>
            </w:r>
          </w:p>
        </w:tc>
        <w:tc>
          <w:tcPr>
            <w:tcW w:type="dxa" w:w="33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2060000">
            <w:pPr>
              <w:ind/>
              <w:jc w:val="center"/>
            </w:pPr>
            <w:r>
              <w:t>Заведующий,</w:t>
            </w:r>
          </w:p>
          <w:p w14:paraId="03060000">
            <w:pPr>
              <w:ind/>
              <w:jc w:val="center"/>
            </w:pPr>
            <w:r>
              <w:t>председатель</w:t>
            </w:r>
          </w:p>
          <w:p w14:paraId="04060000">
            <w:pPr>
              <w:ind/>
              <w:jc w:val="center"/>
            </w:pPr>
            <w:r>
              <w:t>родительского комитета</w:t>
            </w:r>
          </w:p>
        </w:tc>
      </w:tr>
    </w:tbl>
    <w:p w14:paraId="05060000">
      <w:pPr>
        <w:spacing w:after="23" w:line="264" w:lineRule="auto"/>
        <w:ind/>
        <w:rPr>
          <w:b w:val="1"/>
        </w:rPr>
      </w:pPr>
    </w:p>
    <w:p w14:paraId="06060000">
      <w:pPr>
        <w:spacing w:after="23" w:line="264" w:lineRule="auto"/>
        <w:ind w:firstLine="1446" w:left="0"/>
        <w:jc w:val="both"/>
        <w:rPr>
          <w:b w:val="1"/>
        </w:rPr>
      </w:pPr>
    </w:p>
    <w:p w14:paraId="07060000">
      <w:pPr>
        <w:spacing w:after="23" w:line="264" w:lineRule="auto"/>
        <w:ind w:firstLine="1446" w:left="0"/>
        <w:jc w:val="both"/>
        <w:rPr>
          <w:b w:val="1"/>
        </w:rPr>
      </w:pPr>
    </w:p>
    <w:p w14:paraId="08060000">
      <w:pPr>
        <w:spacing w:after="23" w:line="264" w:lineRule="auto"/>
        <w:ind w:firstLine="1446" w:left="0"/>
        <w:jc w:val="both"/>
        <w:rPr>
          <w:b w:val="1"/>
        </w:rPr>
      </w:pPr>
    </w:p>
    <w:p w14:paraId="09060000">
      <w:pPr>
        <w:spacing w:after="23" w:line="264" w:lineRule="auto"/>
        <w:ind w:firstLine="1446" w:left="0"/>
        <w:jc w:val="both"/>
        <w:rPr>
          <w:b w:val="1"/>
        </w:rPr>
      </w:pPr>
      <w:r>
        <w:rPr>
          <w:b w:val="1"/>
        </w:rPr>
        <w:t>Раздел 7. Взаимодействие с социумом</w:t>
      </w:r>
      <w:r>
        <w:rPr>
          <w:b w:val="1"/>
        </w:rPr>
        <w:t>/Со</w:t>
      </w:r>
      <w:r>
        <w:rPr>
          <w:b w:val="1"/>
        </w:rPr>
        <w:t>ц</w:t>
      </w:r>
      <w:r>
        <w:rPr>
          <w:b w:val="1"/>
        </w:rPr>
        <w:t>иум белән үзара бәйләнеш</w:t>
      </w:r>
    </w:p>
    <w:p w14:paraId="0A060000">
      <w:pPr>
        <w:spacing w:after="23" w:line="264" w:lineRule="auto"/>
        <w:ind/>
        <w:jc w:val="center"/>
        <w:rPr>
          <w:b w:val="1"/>
        </w:rPr>
      </w:pPr>
      <w:r>
        <w:rPr>
          <w:b w:val="1"/>
        </w:rPr>
        <w:t>План работы по преемственности МБДОУ №6 «Теремок» и МБОУ СОШ №2</w:t>
      </w:r>
      <w:r>
        <w:rPr>
          <w:b w:val="1"/>
        </w:rPr>
        <w:t>/</w:t>
      </w:r>
    </w:p>
    <w:p w14:paraId="0B060000">
      <w:pPr>
        <w:pStyle w:val="Style_4"/>
        <w:ind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Балалар бакчасының мәктәп белән дәвамчанлыкның эш планы</w:t>
      </w:r>
    </w:p>
    <w:p w14:paraId="0C060000">
      <w:pPr>
        <w:spacing w:after="23" w:line="264" w:lineRule="auto"/>
        <w:ind/>
        <w:rPr>
          <w:b w:val="1"/>
        </w:rPr>
      </w:pPr>
    </w:p>
    <w:p w14:paraId="0D060000">
      <w:r>
        <w:rPr>
          <w:b w:val="1"/>
        </w:rPr>
        <w:t xml:space="preserve">Цель: </w:t>
      </w:r>
      <w:r>
        <w:t>реализовать единую линию развития ребенка на этапах дошкольного и начального школьного обучения, придав педагогическому процессу целостный, последовательный и перспективный характер.</w:t>
      </w:r>
    </w:p>
    <w:p w14:paraId="0E060000">
      <w:pPr>
        <w:spacing w:after="23" w:line="264" w:lineRule="auto"/>
        <w:ind/>
        <w:rPr>
          <w:b w:val="1"/>
        </w:rPr>
      </w:pPr>
      <w:r>
        <w:rPr>
          <w:b w:val="1"/>
        </w:rPr>
        <w:t>Задачи:</w:t>
      </w:r>
    </w:p>
    <w:p w14:paraId="0F060000">
      <w:pPr>
        <w:pStyle w:val="Style_12"/>
        <w:spacing w:after="104"/>
        <w:ind/>
      </w:pPr>
      <w:r>
        <w:t>1.Обеспечение условий, направленных на сохранение здоровья, эмоционального благополучия и развития индивидуальности каждого ребенка;</w:t>
      </w:r>
    </w:p>
    <w:p w14:paraId="10060000">
      <w:pPr>
        <w:spacing w:after="1" w:line="276" w:lineRule="auto"/>
        <w:ind w:right="8"/>
      </w:pPr>
      <w:r>
        <w:t>2.Знакомство педагогов начальной школы с ФГОС ДО, а воспитателей детского сада с ФГОС начальной школы с целью организации преемственности, определения общих целей, задач, содержания развития детей;</w:t>
      </w:r>
      <w:r>
        <w:br/>
      </w:r>
      <w:r>
        <w:t>3. Отслеживание развития воспитанника - ученика с целью выработки единого подхода к подготовке детей к школе, сохранения и развития накопленного в дошкольный период творческого потенциала;</w:t>
      </w:r>
    </w:p>
    <w:p w14:paraId="11060000">
      <w:r>
        <w:t>4. Способствовать воспитанию гармонично развитой и социально ответственной личности на основе духовно-нравственных ценностей народов Российской Федерации, исторических и национально-культурных традиций;</w:t>
      </w:r>
    </w:p>
    <w:p w14:paraId="12060000">
      <w:pPr>
        <w:spacing w:after="1" w:line="276" w:lineRule="auto"/>
        <w:ind w:right="8"/>
      </w:pPr>
      <w:r>
        <w:t>5.Организация совместных мероприятий с целью знакомства детей со школьной жизнью, требованиями к школьнику, знакомства с будущим учителем;</w:t>
      </w:r>
    </w:p>
    <w:p w14:paraId="13060000">
      <w:pPr>
        <w:spacing w:after="1" w:line="276" w:lineRule="auto"/>
        <w:ind w:right="8"/>
      </w:pPr>
      <w:r>
        <w:t>6.  Создание единой стратегии в работе с родителями.</w:t>
      </w:r>
    </w:p>
    <w:p w14:paraId="14060000">
      <w:pPr>
        <w:rPr>
          <w:color w:val="1A1A1A"/>
        </w:rPr>
      </w:pPr>
      <w:r>
        <w:rPr>
          <w:color w:val="1A1A1A"/>
          <w:highlight w:val="white"/>
        </w:rPr>
        <w:t>7.</w:t>
      </w:r>
      <w:r>
        <w:rPr>
          <w:color w:val="1A1A1A"/>
          <w:highlight w:val="white"/>
        </w:rPr>
        <w:t>Создавать условия для всестороннего развития личности как субъекта активной</w:t>
      </w:r>
    </w:p>
    <w:p w14:paraId="15060000">
      <w:pPr>
        <w:rPr>
          <w:color w:val="1A1A1A"/>
        </w:rPr>
      </w:pPr>
      <w:r>
        <w:rPr>
          <w:color w:val="1A1A1A"/>
          <w:highlight w:val="white"/>
        </w:rPr>
        <w:t>социальной деятельности в коллективе; поддержки и развития детской инициативы</w:t>
      </w:r>
    </w:p>
    <w:p w14:paraId="16060000">
      <w:pPr>
        <w:rPr>
          <w:color w:val="1A1A1A"/>
        </w:rPr>
      </w:pPr>
      <w:r>
        <w:rPr>
          <w:color w:val="1A1A1A"/>
          <w:highlight w:val="white"/>
        </w:rPr>
        <w:t>и творческого потенциала посредством участия воспитанников в федеральных</w:t>
      </w:r>
    </w:p>
    <w:p w14:paraId="17060000">
      <w:pPr>
        <w:rPr>
          <w:color w:val="1A1A1A"/>
        </w:rPr>
      </w:pPr>
      <w:r>
        <w:rPr>
          <w:color w:val="1A1A1A"/>
          <w:highlight w:val="white"/>
        </w:rPr>
        <w:t>и региональных мероприятиях Движения Первых.</w:t>
      </w:r>
    </w:p>
    <w:p w14:paraId="18060000">
      <w:pPr>
        <w:ind/>
        <w:jc w:val="both"/>
        <w:rPr>
          <w:b w:val="1"/>
        </w:rPr>
      </w:pPr>
    </w:p>
    <w:tbl>
      <w:tblPr>
        <w:tblStyle w:val="Style_3"/>
        <w:tblBorders>
          <w:top w:color="000000" w:sz="6" w:val="single"/>
          <w:left w:color="000000" w:sz="6" w:val="single"/>
          <w:bottom w:color="000000" w:sz="6" w:val="single"/>
          <w:right w:color="000000" w:sz="6" w:val="single"/>
          <w:insideH w:color="000000" w:sz="6" w:val="single"/>
          <w:insideV w:color="000000" w:sz="6" w:val="single"/>
        </w:tblBorders>
        <w:tblLayout w:type="fixed"/>
      </w:tblPr>
      <w:tblGrid>
        <w:gridCol w:w="5268"/>
        <w:gridCol w:w="1573"/>
        <w:gridCol w:w="3364"/>
      </w:tblGrid>
      <w:tr>
        <w:trPr>
          <w:trHeight w:hRule="atLeast" w:val="229"/>
        </w:trPr>
        <w:tc>
          <w:tcPr>
            <w:tcW w:type="dxa" w:w="526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</w:tcPr>
          <w:p w14:paraId="1906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 xml:space="preserve">Мероприятия  </w:t>
            </w:r>
          </w:p>
        </w:tc>
        <w:tc>
          <w:tcPr>
            <w:tcW w:type="dxa" w:w="157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</w:tcPr>
          <w:p w14:paraId="1A06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 xml:space="preserve">Сроки </w:t>
            </w:r>
          </w:p>
        </w:tc>
        <w:tc>
          <w:tcPr>
            <w:tcW w:type="dxa" w:w="336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</w:tcPr>
          <w:p w14:paraId="1B06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 xml:space="preserve">Ответственные </w:t>
            </w:r>
          </w:p>
        </w:tc>
      </w:tr>
      <w:tr>
        <w:trPr>
          <w:trHeight w:hRule="atLeast" w:val="518"/>
        </w:trPr>
        <w:tc>
          <w:tcPr>
            <w:tcW w:type="dxa" w:w="526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</w:tcPr>
          <w:p w14:paraId="1C060000">
            <w:pPr>
              <w:ind/>
              <w:jc w:val="both"/>
            </w:pPr>
            <w:r>
              <w:t>Утверждение плана работы по преемственности</w:t>
            </w:r>
          </w:p>
          <w:p w14:paraId="1D060000">
            <w:pPr>
              <w:ind/>
              <w:jc w:val="both"/>
            </w:pPr>
            <w:r>
              <w:t xml:space="preserve"> с МБОУ СОШ №2 на 2024-2025 учебный год</w:t>
            </w:r>
          </w:p>
        </w:tc>
        <w:tc>
          <w:tcPr>
            <w:tcW w:type="dxa" w:w="1573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</w:tcPr>
          <w:p w14:paraId="1E060000">
            <w:pPr>
              <w:ind/>
              <w:jc w:val="center"/>
            </w:pPr>
            <w:r>
              <w:t>Сентябрь</w:t>
            </w:r>
          </w:p>
          <w:p w14:paraId="1F060000">
            <w:pPr>
              <w:ind/>
              <w:jc w:val="center"/>
            </w:pPr>
          </w:p>
        </w:tc>
        <w:tc>
          <w:tcPr>
            <w:tcW w:type="dxa" w:w="336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</w:tcPr>
          <w:p w14:paraId="20060000">
            <w:pPr>
              <w:ind/>
              <w:jc w:val="center"/>
            </w:pPr>
            <w:r>
              <w:t xml:space="preserve">Заведующий </w:t>
            </w:r>
          </w:p>
          <w:p w14:paraId="21060000">
            <w:pPr>
              <w:ind/>
              <w:jc w:val="center"/>
            </w:pPr>
            <w:r>
              <w:t xml:space="preserve">Директор </w:t>
            </w:r>
          </w:p>
          <w:p w14:paraId="22060000">
            <w:pPr>
              <w:ind/>
              <w:jc w:val="center"/>
              <w:rPr>
                <w:b w:val="1"/>
              </w:rPr>
            </w:pPr>
            <w:r>
              <w:t>МБОУ СОШ №2</w:t>
            </w:r>
          </w:p>
        </w:tc>
      </w:tr>
      <w:tr>
        <w:trPr>
          <w:trHeight w:hRule="atLeast" w:val="855"/>
        </w:trPr>
        <w:tc>
          <w:tcPr>
            <w:tcW w:type="dxa" w:w="526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</w:tcPr>
          <w:p w14:paraId="23060000">
            <w:pPr>
              <w:ind/>
              <w:jc w:val="both"/>
            </w:pPr>
            <w:r>
              <w:t xml:space="preserve">Организация фотозоны </w:t>
            </w:r>
            <w:r>
              <w:t>«День знаний»</w:t>
            </w:r>
          </w:p>
        </w:tc>
        <w:tc>
          <w:tcPr>
            <w:tcW w:type="dxa" w:w="1573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</w:tcPr>
          <w:p/>
        </w:tc>
        <w:tc>
          <w:tcPr>
            <w:tcW w:type="dxa" w:w="336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</w:tcPr>
          <w:p w14:paraId="24060000">
            <w:pPr>
              <w:ind/>
              <w:jc w:val="center"/>
            </w:pPr>
            <w:r>
              <w:t>Старший воспитатель,</w:t>
            </w:r>
          </w:p>
          <w:p w14:paraId="25060000">
            <w:pPr>
              <w:ind/>
              <w:jc w:val="center"/>
              <w:rPr>
                <w:b w:val="1"/>
              </w:rPr>
            </w:pPr>
            <w:r>
              <w:t>воспитатели</w:t>
            </w:r>
          </w:p>
        </w:tc>
      </w:tr>
      <w:tr>
        <w:trPr>
          <w:trHeight w:hRule="atLeast" w:val="502"/>
        </w:trPr>
        <w:tc>
          <w:tcPr>
            <w:tcW w:type="dxa" w:w="526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</w:tcPr>
          <w:p w14:paraId="26060000">
            <w:pPr>
              <w:ind/>
              <w:jc w:val="both"/>
            </w:pPr>
            <w:r>
              <w:t>Экскурсия детей подготовительной к школе группы в МБОУ СОШ №2</w:t>
            </w:r>
          </w:p>
        </w:tc>
        <w:tc>
          <w:tcPr>
            <w:tcW w:type="dxa" w:w="1573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</w:tcPr>
          <w:p w14:paraId="27060000">
            <w:pPr>
              <w:ind/>
              <w:jc w:val="center"/>
            </w:pPr>
            <w:r>
              <w:t>Октябрь</w:t>
            </w:r>
          </w:p>
          <w:p w14:paraId="28060000">
            <w:pPr>
              <w:ind/>
              <w:jc w:val="center"/>
            </w:pPr>
          </w:p>
        </w:tc>
        <w:tc>
          <w:tcPr>
            <w:tcW w:type="dxa" w:w="336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</w:tcPr>
          <w:p w14:paraId="29060000">
            <w:pPr>
              <w:ind/>
              <w:jc w:val="center"/>
              <w:rPr>
                <w:b w:val="1"/>
              </w:rPr>
            </w:pPr>
            <w:r>
              <w:t xml:space="preserve">Воспитатели </w:t>
            </w:r>
          </w:p>
        </w:tc>
      </w:tr>
      <w:tr>
        <w:trPr>
          <w:trHeight w:hRule="atLeast" w:val="518"/>
        </w:trPr>
        <w:tc>
          <w:tcPr>
            <w:tcW w:type="dxa" w:w="526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</w:tcPr>
          <w:p w14:paraId="2A060000">
            <w:pPr>
              <w:ind/>
              <w:jc w:val="both"/>
            </w:pPr>
            <w:r>
              <w:t>Чтение и рассказывание стихов о школе</w:t>
            </w:r>
          </w:p>
        </w:tc>
        <w:tc>
          <w:tcPr>
            <w:tcW w:type="dxa" w:w="1573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</w:tcPr>
          <w:p/>
        </w:tc>
        <w:tc>
          <w:tcPr>
            <w:tcW w:type="dxa" w:w="336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</w:tcPr>
          <w:p w14:paraId="2B060000">
            <w:pPr>
              <w:ind/>
              <w:jc w:val="center"/>
              <w:rPr>
                <w:b w:val="1"/>
              </w:rPr>
            </w:pPr>
            <w:r>
              <w:t>Воспитатели</w:t>
            </w:r>
          </w:p>
        </w:tc>
      </w:tr>
      <w:tr>
        <w:trPr>
          <w:trHeight w:hRule="atLeast" w:val="777"/>
        </w:trPr>
        <w:tc>
          <w:tcPr>
            <w:tcW w:type="dxa" w:w="526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</w:tcPr>
          <w:p w14:paraId="2C060000">
            <w:pPr>
              <w:ind/>
              <w:jc w:val="both"/>
            </w:pPr>
            <w:r>
              <w:t>Посещение воспитателями подготовительной к школе группы уроков математики, русского языка, чтения в 1 классе</w:t>
            </w:r>
          </w:p>
        </w:tc>
        <w:tc>
          <w:tcPr>
            <w:tcW w:type="dxa" w:w="157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</w:tcPr>
          <w:p w14:paraId="2D060000">
            <w:pPr>
              <w:ind/>
              <w:jc w:val="center"/>
            </w:pPr>
            <w:r>
              <w:t>Ноябрь</w:t>
            </w:r>
          </w:p>
          <w:p w14:paraId="2E060000">
            <w:pPr>
              <w:ind/>
              <w:jc w:val="center"/>
            </w:pPr>
          </w:p>
        </w:tc>
        <w:tc>
          <w:tcPr>
            <w:tcW w:type="dxa" w:w="336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</w:tcPr>
          <w:p w14:paraId="2F060000">
            <w:pPr>
              <w:ind/>
              <w:jc w:val="center"/>
            </w:pPr>
            <w:r>
              <w:t>Учитель начальных классов,</w:t>
            </w:r>
          </w:p>
          <w:p w14:paraId="30060000">
            <w:pPr>
              <w:ind/>
              <w:jc w:val="center"/>
              <w:rPr>
                <w:b w:val="1"/>
              </w:rPr>
            </w:pPr>
            <w:r>
              <w:t>воспитатели</w:t>
            </w:r>
          </w:p>
        </w:tc>
      </w:tr>
      <w:tr>
        <w:trPr>
          <w:trHeight w:hRule="atLeast" w:val="259"/>
        </w:trPr>
        <w:tc>
          <w:tcPr>
            <w:tcW w:type="dxa" w:w="526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</w:tcPr>
          <w:p w14:paraId="31060000">
            <w:pPr>
              <w:ind/>
              <w:jc w:val="both"/>
            </w:pPr>
            <w:r>
              <w:t>Посещение праздника «Прощание с букварём»</w:t>
            </w:r>
          </w:p>
        </w:tc>
        <w:tc>
          <w:tcPr>
            <w:tcW w:type="dxa" w:w="1573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</w:tcPr>
          <w:p w14:paraId="32060000">
            <w:pPr>
              <w:ind/>
              <w:jc w:val="center"/>
            </w:pPr>
            <w:r>
              <w:t>Декабрь</w:t>
            </w:r>
          </w:p>
          <w:p w14:paraId="33060000">
            <w:pPr>
              <w:ind/>
              <w:jc w:val="center"/>
            </w:pPr>
          </w:p>
        </w:tc>
        <w:tc>
          <w:tcPr>
            <w:tcW w:type="dxa" w:w="336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</w:tcPr>
          <w:p w14:paraId="34060000">
            <w:pPr>
              <w:ind/>
              <w:jc w:val="center"/>
              <w:rPr>
                <w:b w:val="1"/>
              </w:rPr>
            </w:pPr>
            <w:r>
              <w:t xml:space="preserve">Воспитатели </w:t>
            </w:r>
          </w:p>
        </w:tc>
      </w:tr>
      <w:tr>
        <w:trPr>
          <w:trHeight w:hRule="atLeast" w:val="563"/>
        </w:trPr>
        <w:tc>
          <w:tcPr>
            <w:tcW w:type="dxa" w:w="526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</w:tcPr>
          <w:p w14:paraId="35060000">
            <w:pPr>
              <w:tabs>
                <w:tab w:leader="none" w:pos="379" w:val="left"/>
              </w:tabs>
              <w:spacing w:after="30" w:before="30"/>
              <w:ind w:hanging="701" w:left="720"/>
              <w:jc w:val="both"/>
            </w:pPr>
            <w:r>
              <w:t>Тематическая выставка</w:t>
            </w:r>
          </w:p>
          <w:p w14:paraId="36060000">
            <w:pPr>
              <w:ind/>
              <w:jc w:val="both"/>
              <w:rPr>
                <w:b w:val="1"/>
              </w:rPr>
            </w:pPr>
            <w:r>
              <w:t>«Будущий первоклассник-что он должен уметь?»</w:t>
            </w:r>
          </w:p>
        </w:tc>
        <w:tc>
          <w:tcPr>
            <w:tcW w:type="dxa" w:w="1573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</w:tcPr>
          <w:p/>
        </w:tc>
        <w:tc>
          <w:tcPr>
            <w:tcW w:type="dxa" w:w="336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</w:tcPr>
          <w:p w14:paraId="37060000">
            <w:pPr>
              <w:ind/>
              <w:jc w:val="center"/>
              <w:rPr>
                <w:b w:val="1"/>
              </w:rPr>
            </w:pPr>
            <w:r>
              <w:t>Воспитатели</w:t>
            </w:r>
          </w:p>
        </w:tc>
      </w:tr>
      <w:tr>
        <w:trPr>
          <w:trHeight w:hRule="atLeast" w:val="518"/>
        </w:trPr>
        <w:tc>
          <w:tcPr>
            <w:tcW w:type="dxa" w:w="526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</w:tcPr>
          <w:p w14:paraId="38060000">
            <w:pPr>
              <w:ind/>
              <w:jc w:val="both"/>
            </w:pPr>
            <w:r>
              <w:t>Экскурсия детей подготовительной группы:</w:t>
            </w:r>
          </w:p>
          <w:p w14:paraId="39060000">
            <w:pPr>
              <w:ind/>
              <w:jc w:val="both"/>
            </w:pPr>
            <w:r>
              <w:t>в школьный класс, библиотеку</w:t>
            </w:r>
          </w:p>
        </w:tc>
        <w:tc>
          <w:tcPr>
            <w:tcW w:type="dxa" w:w="1573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</w:tcPr>
          <w:p w14:paraId="3A060000">
            <w:pPr>
              <w:ind/>
              <w:jc w:val="center"/>
            </w:pPr>
            <w:r>
              <w:t>Январь</w:t>
            </w:r>
          </w:p>
          <w:p w14:paraId="3B060000">
            <w:pPr>
              <w:ind/>
              <w:jc w:val="center"/>
            </w:pPr>
          </w:p>
        </w:tc>
        <w:tc>
          <w:tcPr>
            <w:tcW w:type="dxa" w:w="336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</w:tcPr>
          <w:p w14:paraId="3C060000">
            <w:pPr>
              <w:ind/>
              <w:jc w:val="center"/>
              <w:rPr>
                <w:b w:val="1"/>
              </w:rPr>
            </w:pPr>
            <w:r>
              <w:t xml:space="preserve">Воспитатели </w:t>
            </w:r>
          </w:p>
        </w:tc>
      </w:tr>
      <w:tr>
        <w:trPr>
          <w:trHeight w:hRule="atLeast" w:val="518"/>
        </w:trPr>
        <w:tc>
          <w:tcPr>
            <w:tcW w:type="dxa" w:w="526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</w:tcPr>
          <w:p w14:paraId="3D060000">
            <w:pPr>
              <w:ind/>
              <w:jc w:val="both"/>
              <w:rPr>
                <w:b w:val="1"/>
              </w:rPr>
            </w:pPr>
            <w:r>
              <w:t>Посещение учителями занятий по обучению детей грамоте и ФЭМП</w:t>
            </w:r>
          </w:p>
        </w:tc>
        <w:tc>
          <w:tcPr>
            <w:tcW w:type="dxa" w:w="1573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</w:tcPr>
          <w:p/>
        </w:tc>
        <w:tc>
          <w:tcPr>
            <w:tcW w:type="dxa" w:w="336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</w:tcPr>
          <w:p w14:paraId="3E060000">
            <w:pPr>
              <w:ind/>
              <w:jc w:val="center"/>
            </w:pPr>
            <w:r>
              <w:t>Старший воспитатель,</w:t>
            </w:r>
          </w:p>
          <w:p w14:paraId="3F060000">
            <w:pPr>
              <w:ind/>
              <w:jc w:val="center"/>
              <w:rPr>
                <w:b w:val="1"/>
              </w:rPr>
            </w:pPr>
            <w:r>
              <w:t>учитель начальных классов</w:t>
            </w:r>
          </w:p>
        </w:tc>
      </w:tr>
      <w:tr>
        <w:trPr>
          <w:trHeight w:hRule="atLeast" w:val="518"/>
        </w:trPr>
        <w:tc>
          <w:tcPr>
            <w:tcW w:type="dxa" w:w="526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</w:tcPr>
          <w:p w14:paraId="40060000">
            <w:pPr>
              <w:ind/>
              <w:jc w:val="both"/>
            </w:pPr>
            <w:r>
              <w:t>Тематический вечер «Скоро в школу»</w:t>
            </w:r>
          </w:p>
        </w:tc>
        <w:tc>
          <w:tcPr>
            <w:tcW w:type="dxa" w:w="157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41060000">
            <w:pPr>
              <w:ind/>
              <w:jc w:val="center"/>
            </w:pPr>
            <w:r>
              <w:t>Февраль</w:t>
            </w:r>
          </w:p>
          <w:p w14:paraId="42060000"/>
        </w:tc>
        <w:tc>
          <w:tcPr>
            <w:tcW w:type="dxa" w:w="336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</w:tcPr>
          <w:p w14:paraId="43060000">
            <w:pPr>
              <w:ind/>
              <w:jc w:val="center"/>
            </w:pPr>
            <w:r>
              <w:t>Воспитатели</w:t>
            </w:r>
          </w:p>
        </w:tc>
      </w:tr>
      <w:tr>
        <w:trPr>
          <w:trHeight w:hRule="atLeast" w:val="269"/>
        </w:trPr>
        <w:tc>
          <w:tcPr>
            <w:tcW w:type="dxa" w:w="526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</w:tcPr>
          <w:p w14:paraId="44060000">
            <w:pPr>
              <w:ind/>
              <w:jc w:val="both"/>
            </w:pPr>
            <w:r>
              <w:t>Привлечение первоклассников к шефской помощи малышам по изготовлению игрового и дидактического материала</w:t>
            </w:r>
          </w:p>
        </w:tc>
        <w:tc>
          <w:tcPr>
            <w:tcW w:type="dxa" w:w="157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</w:tcPr>
          <w:p w14:paraId="45060000">
            <w:pPr>
              <w:ind/>
              <w:jc w:val="center"/>
            </w:pPr>
            <w:r>
              <w:t>Февраль</w:t>
            </w:r>
          </w:p>
          <w:p w14:paraId="46060000">
            <w:pPr>
              <w:ind/>
              <w:jc w:val="center"/>
            </w:pPr>
          </w:p>
        </w:tc>
        <w:tc>
          <w:tcPr>
            <w:tcW w:type="dxa" w:w="336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</w:tcPr>
          <w:p w14:paraId="47060000">
            <w:pPr>
              <w:ind/>
              <w:jc w:val="center"/>
            </w:pPr>
            <w:r>
              <w:t xml:space="preserve">Учитель начальных классов, </w:t>
            </w:r>
          </w:p>
          <w:p w14:paraId="48060000">
            <w:pPr>
              <w:ind/>
              <w:jc w:val="center"/>
            </w:pPr>
            <w:r>
              <w:t xml:space="preserve">воспитатели </w:t>
            </w:r>
          </w:p>
          <w:p w14:paraId="49060000">
            <w:pPr>
              <w:ind/>
              <w:jc w:val="center"/>
              <w:rPr>
                <w:b w:val="1"/>
              </w:rPr>
            </w:pPr>
          </w:p>
        </w:tc>
      </w:tr>
      <w:tr>
        <w:trPr>
          <w:trHeight w:hRule="atLeast" w:val="1094"/>
        </w:trPr>
        <w:tc>
          <w:tcPr>
            <w:tcW w:type="dxa" w:w="5268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</w:tcPr>
          <w:p w14:paraId="4A060000">
            <w:pPr>
              <w:ind/>
              <w:jc w:val="both"/>
            </w:pPr>
            <w:r>
              <w:t>Эстафеты с участием с участием детей подготовительной к школе группы и учениками 1 класса</w:t>
            </w:r>
          </w:p>
        </w:tc>
        <w:tc>
          <w:tcPr>
            <w:tcW w:type="dxa" w:w="1573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</w:tcPr>
          <w:p w14:paraId="4B060000">
            <w:pPr>
              <w:ind/>
              <w:jc w:val="center"/>
            </w:pPr>
            <w:r>
              <w:t>Март</w:t>
            </w:r>
          </w:p>
          <w:p w14:paraId="4C060000">
            <w:pPr>
              <w:ind/>
              <w:jc w:val="center"/>
            </w:pPr>
          </w:p>
        </w:tc>
        <w:tc>
          <w:tcPr>
            <w:tcW w:type="dxa" w:w="3364"/>
            <w:tcBorders>
              <w:top w:color="000000" w:sz="6" w:val="single"/>
              <w:left w:color="000000" w:sz="6" w:val="single"/>
              <w:bottom w:color="000000" w:sz="4" w:val="single"/>
              <w:right w:color="000000" w:sz="6" w:val="single"/>
            </w:tcBorders>
          </w:tcPr>
          <w:p w14:paraId="4D060000">
            <w:pPr>
              <w:ind/>
              <w:jc w:val="center"/>
            </w:pPr>
            <w:r>
              <w:t>Инструктор по физической культуре,</w:t>
            </w:r>
          </w:p>
          <w:p w14:paraId="4E060000">
            <w:pPr>
              <w:ind/>
              <w:jc w:val="center"/>
            </w:pPr>
            <w:r>
              <w:t>воспитатели,</w:t>
            </w:r>
          </w:p>
          <w:p w14:paraId="4F060000">
            <w:pPr>
              <w:ind/>
              <w:jc w:val="center"/>
            </w:pPr>
            <w:r>
              <w:t>учитель начальных классов</w:t>
            </w:r>
          </w:p>
        </w:tc>
      </w:tr>
      <w:tr>
        <w:trPr>
          <w:trHeight w:hRule="atLeast" w:val="300"/>
        </w:trPr>
        <w:tc>
          <w:tcPr>
            <w:tcW w:type="dxa" w:w="5268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</w:tcPr>
          <w:p w14:paraId="50060000">
            <w:pPr>
              <w:ind/>
              <w:jc w:val="both"/>
            </w:pPr>
            <w:r>
              <w:t>Вечер загадок «Школьные принадлежности»</w:t>
            </w:r>
          </w:p>
        </w:tc>
        <w:tc>
          <w:tcPr>
            <w:tcW w:type="dxa" w:w="1573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</w:tcPr>
          <w:p w14:paraId="51060000">
            <w:pPr>
              <w:ind/>
              <w:jc w:val="center"/>
            </w:pPr>
            <w:r>
              <w:t>Март</w:t>
            </w:r>
          </w:p>
        </w:tc>
        <w:tc>
          <w:tcPr>
            <w:tcW w:type="dxa" w:w="3364"/>
            <w:tcBorders>
              <w:top w:color="000000" w:sz="4" w:val="single"/>
              <w:left w:color="000000" w:sz="6" w:val="single"/>
              <w:bottom w:color="000000" w:sz="6" w:val="single"/>
              <w:right w:color="000000" w:sz="6" w:val="single"/>
            </w:tcBorders>
          </w:tcPr>
          <w:p w14:paraId="52060000">
            <w:pPr>
              <w:ind/>
              <w:jc w:val="center"/>
            </w:pPr>
            <w:r>
              <w:t>Воспитатели</w:t>
            </w:r>
          </w:p>
        </w:tc>
      </w:tr>
      <w:tr>
        <w:trPr>
          <w:trHeight w:hRule="atLeast" w:val="518"/>
        </w:trPr>
        <w:tc>
          <w:tcPr>
            <w:tcW w:type="dxa" w:w="526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</w:tcPr>
          <w:p w14:paraId="53060000">
            <w:pPr>
              <w:ind/>
              <w:jc w:val="both"/>
            </w:pPr>
            <w:r>
              <w:t>Сюжетно-ролевая игра «Школа»</w:t>
            </w:r>
          </w:p>
        </w:tc>
        <w:tc>
          <w:tcPr>
            <w:tcW w:type="dxa" w:w="157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</w:tcPr>
          <w:p w14:paraId="54060000">
            <w:pPr>
              <w:ind/>
              <w:jc w:val="center"/>
            </w:pPr>
            <w:r>
              <w:t>Апрель</w:t>
            </w:r>
          </w:p>
        </w:tc>
        <w:tc>
          <w:tcPr>
            <w:tcW w:type="dxa" w:w="336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</w:tcPr>
          <w:p w14:paraId="55060000">
            <w:pPr>
              <w:ind/>
              <w:jc w:val="center"/>
            </w:pPr>
            <w:r>
              <w:t>Воспитатели</w:t>
            </w:r>
          </w:p>
        </w:tc>
      </w:tr>
      <w:tr>
        <w:trPr>
          <w:trHeight w:hRule="atLeast" w:val="518"/>
        </w:trPr>
        <w:tc>
          <w:tcPr>
            <w:tcW w:type="dxa" w:w="526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</w:tcPr>
          <w:p w14:paraId="56060000">
            <w:pPr>
              <w:ind/>
              <w:jc w:val="both"/>
            </w:pPr>
            <w:r>
              <w:t>Дидактическая игра «Собери портфель»</w:t>
            </w:r>
          </w:p>
        </w:tc>
        <w:tc>
          <w:tcPr>
            <w:tcW w:type="dxa" w:w="1573"/>
            <w:vMerge w:val="restart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</w:tcPr>
          <w:p w14:paraId="57060000">
            <w:pPr>
              <w:ind/>
              <w:jc w:val="center"/>
            </w:pPr>
            <w:r>
              <w:t>Апрель</w:t>
            </w:r>
          </w:p>
          <w:p w14:paraId="58060000">
            <w:pPr>
              <w:ind/>
              <w:jc w:val="center"/>
            </w:pPr>
          </w:p>
        </w:tc>
        <w:tc>
          <w:tcPr>
            <w:tcW w:type="dxa" w:w="336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</w:tcPr>
          <w:p w14:paraId="59060000">
            <w:pPr>
              <w:ind/>
              <w:jc w:val="center"/>
              <w:rPr>
                <w:b w:val="1"/>
              </w:rPr>
            </w:pPr>
            <w:r>
              <w:t>Воспитатели</w:t>
            </w:r>
          </w:p>
        </w:tc>
      </w:tr>
      <w:tr>
        <w:trPr>
          <w:trHeight w:hRule="atLeast" w:val="518"/>
        </w:trPr>
        <w:tc>
          <w:tcPr>
            <w:tcW w:type="dxa" w:w="526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</w:tcPr>
          <w:p w14:paraId="5A060000">
            <w:pPr>
              <w:ind/>
              <w:jc w:val="both"/>
              <w:rPr>
                <w:b w:val="1"/>
              </w:rPr>
            </w:pPr>
            <w:r>
              <w:t>Собрание для родителей, будущих первоклассников</w:t>
            </w:r>
          </w:p>
        </w:tc>
        <w:tc>
          <w:tcPr>
            <w:tcW w:type="dxa" w:w="1573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</w:tcPr>
          <w:p/>
        </w:tc>
        <w:tc>
          <w:tcPr>
            <w:tcW w:type="dxa" w:w="336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</w:tcPr>
          <w:p w14:paraId="5B060000">
            <w:pPr>
              <w:ind/>
              <w:jc w:val="center"/>
              <w:rPr>
                <w:b w:val="1"/>
              </w:rPr>
            </w:pPr>
            <w:r>
              <w:t xml:space="preserve">Воспитатели </w:t>
            </w:r>
          </w:p>
        </w:tc>
      </w:tr>
      <w:tr>
        <w:trPr>
          <w:trHeight w:hRule="atLeast" w:val="518"/>
        </w:trPr>
        <w:tc>
          <w:tcPr>
            <w:tcW w:type="dxa" w:w="526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</w:tcPr>
          <w:p w14:paraId="5C060000">
            <w:pPr>
              <w:ind/>
              <w:jc w:val="both"/>
            </w:pPr>
            <w:r>
              <w:t>Выставка детских рисунков «Здравствуй, школа»</w:t>
            </w:r>
          </w:p>
        </w:tc>
        <w:tc>
          <w:tcPr>
            <w:tcW w:type="dxa" w:w="1573"/>
            <w:gridSpan w:val="1"/>
            <w:vMerge w:val="continue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</w:tcPr>
          <w:p/>
        </w:tc>
        <w:tc>
          <w:tcPr>
            <w:tcW w:type="dxa" w:w="336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</w:tcPr>
          <w:p w14:paraId="5D060000">
            <w:pPr>
              <w:ind/>
              <w:jc w:val="center"/>
            </w:pPr>
            <w:r>
              <w:t xml:space="preserve">Воспитатели  </w:t>
            </w:r>
          </w:p>
        </w:tc>
      </w:tr>
      <w:tr>
        <w:trPr>
          <w:trHeight w:hRule="atLeast" w:val="404"/>
        </w:trPr>
        <w:tc>
          <w:tcPr>
            <w:tcW w:type="dxa" w:w="526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</w:tcPr>
          <w:p w14:paraId="5E060000">
            <w:pPr>
              <w:ind/>
              <w:jc w:val="both"/>
            </w:pPr>
            <w:r>
              <w:t>Утренник «До свидания, детский сад – здравствуй, здравствуй школа!»</w:t>
            </w:r>
          </w:p>
        </w:tc>
        <w:tc>
          <w:tcPr>
            <w:tcW w:type="dxa" w:w="157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</w:tcPr>
          <w:p w14:paraId="5F060000">
            <w:pPr>
              <w:ind/>
              <w:jc w:val="center"/>
            </w:pPr>
            <w:r>
              <w:t>Май</w:t>
            </w:r>
          </w:p>
        </w:tc>
        <w:tc>
          <w:tcPr>
            <w:tcW w:type="dxa" w:w="336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</w:tcPr>
          <w:p w14:paraId="60060000">
            <w:pPr>
              <w:ind/>
              <w:jc w:val="center"/>
            </w:pPr>
            <w:r>
              <w:t>Музыкальный руководитель,</w:t>
            </w:r>
          </w:p>
          <w:p w14:paraId="61060000">
            <w:pPr>
              <w:ind/>
              <w:jc w:val="center"/>
            </w:pPr>
            <w:r>
              <w:t>воспитатели</w:t>
            </w:r>
          </w:p>
        </w:tc>
      </w:tr>
      <w:tr>
        <w:trPr>
          <w:trHeight w:hRule="atLeast" w:val="404"/>
        </w:trPr>
        <w:tc>
          <w:tcPr>
            <w:tcW w:type="dxa" w:w="526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</w:tcPr>
          <w:p w14:paraId="62060000">
            <w:pPr>
              <w:ind/>
              <w:jc w:val="both"/>
            </w:pPr>
            <w:r>
              <w:t>Участие в проекте «Движение первых»</w:t>
            </w:r>
          </w:p>
        </w:tc>
        <w:tc>
          <w:tcPr>
            <w:tcW w:type="dxa" w:w="1573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</w:tcPr>
          <w:p w14:paraId="63060000">
            <w:pPr>
              <w:ind/>
              <w:jc w:val="center"/>
            </w:pPr>
            <w:r>
              <w:t>В течении учебного года</w:t>
            </w:r>
          </w:p>
        </w:tc>
        <w:tc>
          <w:tcPr>
            <w:tcW w:type="dxa" w:w="3364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</w:tcPr>
          <w:p w14:paraId="64060000">
            <w:pPr>
              <w:ind/>
              <w:jc w:val="center"/>
            </w:pPr>
            <w:r>
              <w:t>Воспитатели подготовительных групп, актив первичного отделения РДДМ СОШ№2</w:t>
            </w:r>
          </w:p>
        </w:tc>
      </w:tr>
    </w:tbl>
    <w:p w14:paraId="65060000">
      <w:pPr>
        <w:pStyle w:val="Style_4"/>
        <w:ind/>
        <w:jc w:val="center"/>
        <w:rPr>
          <w:rFonts w:ascii="Times New Roman" w:hAnsi="Times New Roman"/>
          <w:b w:val="1"/>
          <w:sz w:val="24"/>
        </w:rPr>
      </w:pPr>
    </w:p>
    <w:p w14:paraId="66060000">
      <w:pPr>
        <w:pStyle w:val="Style_4"/>
        <w:ind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 xml:space="preserve">     Взаимодействие с социальной средой</w:t>
      </w:r>
      <w:r>
        <w:rPr>
          <w:rFonts w:ascii="Times New Roman" w:hAnsi="Times New Roman"/>
          <w:b w:val="1"/>
          <w:sz w:val="24"/>
        </w:rPr>
        <w:t>/</w:t>
      </w:r>
    </w:p>
    <w:p w14:paraId="67060000">
      <w:pPr>
        <w:pStyle w:val="Style_4"/>
        <w:ind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Социаль</w:t>
      </w:r>
      <w:r>
        <w:rPr>
          <w:rFonts w:ascii="Times New Roman" w:hAnsi="Times New Roman"/>
          <w:b w:val="1"/>
          <w:sz w:val="24"/>
        </w:rPr>
        <w:t xml:space="preserve"> </w:t>
      </w:r>
      <w:r>
        <w:rPr>
          <w:rFonts w:ascii="Times New Roman" w:hAnsi="Times New Roman"/>
          <w:b w:val="1"/>
          <w:sz w:val="24"/>
        </w:rPr>
        <w:t>мохит</w:t>
      </w:r>
      <w:r>
        <w:rPr>
          <w:rFonts w:ascii="Times New Roman" w:hAnsi="Times New Roman"/>
          <w:b w:val="1"/>
          <w:sz w:val="24"/>
        </w:rPr>
        <w:t xml:space="preserve"> </w:t>
      </w:r>
      <w:r>
        <w:rPr>
          <w:rFonts w:ascii="Times New Roman" w:hAnsi="Times New Roman"/>
          <w:b w:val="1"/>
          <w:sz w:val="24"/>
        </w:rPr>
        <w:t>бе</w:t>
      </w:r>
      <w:r>
        <w:rPr>
          <w:rFonts w:ascii="Times New Roman" w:hAnsi="Times New Roman"/>
          <w:b w:val="1"/>
          <w:sz w:val="24"/>
        </w:rPr>
        <w:t>лән үзара хезмәттәшлек</w:t>
      </w:r>
    </w:p>
    <w:p w14:paraId="68060000">
      <w:pPr>
        <w:pStyle w:val="Style_4"/>
        <w:rPr>
          <w:rFonts w:ascii="Times New Roman" w:hAnsi="Times New Roman"/>
          <w:sz w:val="24"/>
        </w:rPr>
      </w:pPr>
    </w:p>
    <w:tbl>
      <w:tblPr>
        <w:tblStyle w:val="Style_3"/>
        <w:tblInd w:type="dxa" w:w="-137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left w:type="dxa" w:w="0"/>
          <w:right w:type="dxa" w:w="0"/>
        </w:tblCellMar>
      </w:tblPr>
      <w:tblGrid>
        <w:gridCol w:w="6978"/>
        <w:gridCol w:w="3365"/>
      </w:tblGrid>
      <w:tr>
        <w:trPr>
          <w:trHeight w:hRule="atLeast" w:val="417"/>
        </w:trPr>
        <w:tc>
          <w:tcPr>
            <w:tcW w:type="dxa" w:w="69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69060000">
            <w:pPr>
              <w:pStyle w:val="Style_4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Объекты социальной   сферы</w:t>
            </w:r>
          </w:p>
        </w:tc>
        <w:tc>
          <w:tcPr>
            <w:tcW w:type="dxa" w:w="33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6A060000">
            <w:pPr>
              <w:pStyle w:val="Style_4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Сроки</w:t>
            </w:r>
          </w:p>
        </w:tc>
      </w:tr>
      <w:tr>
        <w:trPr>
          <w:trHeight w:hRule="atLeast" w:val="231"/>
        </w:trPr>
        <w:tc>
          <w:tcPr>
            <w:tcW w:type="dxa" w:w="69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6B060000">
            <w:pPr>
              <w:pStyle w:val="Style_4"/>
              <w:ind w:firstLine="12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МБОУ </w:t>
            </w:r>
            <w:r>
              <w:rPr>
                <w:rFonts w:ascii="Times New Roman" w:hAnsi="Times New Roman"/>
                <w:sz w:val="24"/>
              </w:rPr>
              <w:t>СОШ №2</w:t>
            </w:r>
          </w:p>
        </w:tc>
        <w:tc>
          <w:tcPr>
            <w:tcW w:type="dxa" w:w="33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6C060000">
            <w:pPr>
              <w:pStyle w:val="Style_4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Октябрь</w:t>
            </w:r>
          </w:p>
        </w:tc>
      </w:tr>
      <w:tr>
        <w:trPr>
          <w:trHeight w:hRule="atLeast" w:val="374"/>
        </w:trPr>
        <w:tc>
          <w:tcPr>
            <w:tcW w:type="dxa" w:w="69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6D060000">
            <w:pPr>
              <w:pStyle w:val="Style_4"/>
              <w:ind w:firstLine="12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Музыкальная школа</w:t>
            </w:r>
          </w:p>
        </w:tc>
        <w:tc>
          <w:tcPr>
            <w:tcW w:type="dxa" w:w="33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6E060000">
            <w:pPr>
              <w:pStyle w:val="Style_4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Ноябрь</w:t>
            </w:r>
          </w:p>
        </w:tc>
      </w:tr>
      <w:tr>
        <w:trPr>
          <w:trHeight w:hRule="atLeast" w:val="321"/>
        </w:trPr>
        <w:tc>
          <w:tcPr>
            <w:tcW w:type="dxa" w:w="69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6F060000">
            <w:pPr>
              <w:pStyle w:val="Style_4"/>
              <w:ind w:firstLine="120" w:left="0"/>
            </w:pPr>
            <w:r>
              <w:rPr>
                <w:rFonts w:ascii="Times New Roman" w:hAnsi="Times New Roman"/>
                <w:sz w:val="24"/>
              </w:rPr>
              <w:t>Кинотеатр «</w:t>
            </w:r>
            <w:r>
              <w:rPr>
                <w:rFonts w:ascii="Times New Roman" w:hAnsi="Times New Roman"/>
                <w:sz w:val="24"/>
              </w:rPr>
              <w:t>Джалиль</w:t>
            </w:r>
            <w:r>
              <w:rPr>
                <w:rFonts w:ascii="Times New Roman" w:hAnsi="Times New Roman"/>
                <w:sz w:val="24"/>
              </w:rPr>
              <w:t>»</w:t>
            </w:r>
          </w:p>
        </w:tc>
        <w:tc>
          <w:tcPr>
            <w:tcW w:type="dxa" w:w="33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70060000">
            <w:pPr>
              <w:pStyle w:val="Style_4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Декабрь</w:t>
            </w:r>
          </w:p>
        </w:tc>
      </w:tr>
      <w:tr>
        <w:trPr>
          <w:trHeight w:hRule="atLeast" w:val="251"/>
        </w:trPr>
        <w:tc>
          <w:tcPr>
            <w:tcW w:type="dxa" w:w="69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71060000">
            <w:pPr>
              <w:ind w:firstLine="120" w:left="0"/>
            </w:pPr>
            <w:r>
              <w:t xml:space="preserve">Посещение музея </w:t>
            </w:r>
            <w:r>
              <w:t>трудовой славы НГДУ «</w:t>
            </w:r>
            <w:r>
              <w:t>Джалильнефть</w:t>
            </w:r>
            <w:r>
              <w:t>»</w:t>
            </w:r>
          </w:p>
        </w:tc>
        <w:tc>
          <w:tcPr>
            <w:tcW w:type="dxa" w:w="3365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72060000">
            <w:pPr>
              <w:pStyle w:val="Style_4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Февраль</w:t>
            </w:r>
          </w:p>
        </w:tc>
      </w:tr>
      <w:tr>
        <w:trPr>
          <w:trHeight w:hRule="atLeast" w:val="108"/>
        </w:trPr>
        <w:tc>
          <w:tcPr>
            <w:tcW w:type="dxa" w:w="69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73060000">
            <w:pPr>
              <w:pStyle w:val="Style_4"/>
              <w:ind w:firstLine="12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Библиотека</w:t>
            </w:r>
          </w:p>
        </w:tc>
        <w:tc>
          <w:tcPr>
            <w:tcW w:type="dxa" w:w="3365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/>
        </w:tc>
      </w:tr>
      <w:tr>
        <w:trPr>
          <w:trHeight w:hRule="atLeast" w:val="222"/>
        </w:trPr>
        <w:tc>
          <w:tcPr>
            <w:tcW w:type="dxa" w:w="69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74060000">
            <w:pPr>
              <w:pStyle w:val="Style_4"/>
              <w:ind w:firstLine="12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Пожарная часть</w:t>
            </w:r>
          </w:p>
        </w:tc>
        <w:tc>
          <w:tcPr>
            <w:tcW w:type="dxa" w:w="3365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75060000">
            <w:pPr>
              <w:pStyle w:val="Style_4"/>
              <w:ind/>
              <w:jc w:val="center"/>
              <w:rPr>
                <w:rFonts w:ascii="Times New Roman" w:hAnsi="Times New Roman"/>
                <w:sz w:val="24"/>
              </w:rPr>
            </w:pPr>
          </w:p>
          <w:p w14:paraId="76060000">
            <w:pPr>
              <w:pStyle w:val="Style_4"/>
              <w:ind w:firstLine="1320" w:left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Апрель</w:t>
            </w:r>
          </w:p>
        </w:tc>
      </w:tr>
      <w:tr>
        <w:trPr>
          <w:trHeight w:hRule="atLeast" w:val="304"/>
        </w:trPr>
        <w:tc>
          <w:tcPr>
            <w:tcW w:type="dxa" w:w="69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77060000">
            <w:pPr>
              <w:pStyle w:val="Style_4"/>
              <w:ind w:firstLine="12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Спортивный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rFonts w:ascii="Times New Roman" w:hAnsi="Times New Roman"/>
                <w:sz w:val="24"/>
              </w:rPr>
              <w:t>комплекс «Батыр», «Ледовый дворец»</w:t>
            </w:r>
          </w:p>
        </w:tc>
        <w:tc>
          <w:tcPr>
            <w:tcW w:type="dxa" w:w="3365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/>
        </w:tc>
      </w:tr>
      <w:tr>
        <w:trPr>
          <w:trHeight w:hRule="atLeast" w:val="304"/>
        </w:trPr>
        <w:tc>
          <w:tcPr>
            <w:tcW w:type="dxa" w:w="69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78060000">
            <w:pPr>
              <w:pStyle w:val="Style_4"/>
              <w:ind w:firstLine="120"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Художественная школа</w:t>
            </w:r>
          </w:p>
        </w:tc>
        <w:tc>
          <w:tcPr>
            <w:tcW w:type="dxa" w:w="33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left w:type="dxa" w:w="0"/>
              <w:right w:type="dxa" w:w="0"/>
            </w:tcMar>
          </w:tcPr>
          <w:p w14:paraId="79060000">
            <w:pPr>
              <w:pStyle w:val="Style_4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Май</w:t>
            </w:r>
          </w:p>
        </w:tc>
      </w:tr>
    </w:tbl>
    <w:p w14:paraId="7A060000">
      <w:pPr>
        <w:tabs>
          <w:tab w:leader="none" w:pos="6075" w:val="left"/>
        </w:tabs>
        <w:ind/>
        <w:rPr>
          <w:b w:val="1"/>
        </w:rPr>
      </w:pPr>
    </w:p>
    <w:p w14:paraId="7B060000">
      <w:pPr>
        <w:tabs>
          <w:tab w:leader="none" w:pos="6075" w:val="left"/>
        </w:tabs>
        <w:ind/>
        <w:jc w:val="center"/>
        <w:rPr>
          <w:b w:val="1"/>
        </w:rPr>
      </w:pPr>
    </w:p>
    <w:p w14:paraId="7C060000">
      <w:pPr>
        <w:tabs>
          <w:tab w:leader="none" w:pos="6075" w:val="left"/>
        </w:tabs>
        <w:ind/>
        <w:jc w:val="center"/>
        <w:rPr>
          <w:b w:val="1"/>
        </w:rPr>
      </w:pPr>
    </w:p>
    <w:p w14:paraId="7D060000">
      <w:pPr>
        <w:tabs>
          <w:tab w:leader="none" w:pos="6075" w:val="left"/>
        </w:tabs>
        <w:ind/>
        <w:jc w:val="center"/>
        <w:rPr>
          <w:b w:val="1"/>
        </w:rPr>
      </w:pPr>
    </w:p>
    <w:p w14:paraId="7E060000">
      <w:pPr>
        <w:tabs>
          <w:tab w:leader="none" w:pos="6075" w:val="left"/>
        </w:tabs>
        <w:ind/>
        <w:jc w:val="center"/>
        <w:rPr>
          <w:b w:val="1"/>
        </w:rPr>
      </w:pPr>
      <w:r>
        <w:rPr>
          <w:b w:val="1"/>
        </w:rPr>
        <w:t>Раздел 8. Административно – хозяйственная работа/</w:t>
      </w:r>
    </w:p>
    <w:p w14:paraId="7F060000">
      <w:pPr>
        <w:tabs>
          <w:tab w:leader="none" w:pos="6075" w:val="left"/>
        </w:tabs>
        <w:ind/>
        <w:jc w:val="center"/>
        <w:rPr>
          <w:b w:val="1"/>
        </w:rPr>
      </w:pPr>
      <w:r>
        <w:rPr>
          <w:b w:val="1"/>
        </w:rPr>
        <w:t xml:space="preserve">  Административ - хуҗалык эшләре</w:t>
      </w:r>
    </w:p>
    <w:p w14:paraId="80060000"/>
    <w:tbl>
      <w:tblPr>
        <w:tblStyle w:val="Style_3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1115"/>
        <w:gridCol w:w="5737"/>
        <w:gridCol w:w="3353"/>
      </w:tblGrid>
      <w:tr>
        <w:tc>
          <w:tcPr>
            <w:tcW w:type="dxa" w:w="11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106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Месяц</w:t>
            </w:r>
          </w:p>
        </w:tc>
        <w:tc>
          <w:tcPr>
            <w:tcW w:type="dxa" w:w="57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206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 xml:space="preserve">Содержание </w:t>
            </w:r>
          </w:p>
        </w:tc>
        <w:tc>
          <w:tcPr>
            <w:tcW w:type="dxa" w:w="33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306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 xml:space="preserve">Ответственный </w:t>
            </w:r>
          </w:p>
        </w:tc>
      </w:tr>
      <w:tr>
        <w:trPr>
          <w:trHeight w:hRule="atLeast" w:val="516"/>
        </w:trPr>
        <w:tc>
          <w:tcPr>
            <w:tcW w:type="dxa" w:w="1115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4060000">
            <w:pPr>
              <w:ind/>
              <w:jc w:val="center"/>
            </w:pPr>
            <w:r>
              <w:t>Сентябрь</w:t>
            </w:r>
          </w:p>
        </w:tc>
        <w:tc>
          <w:tcPr>
            <w:tcW w:type="dxa" w:w="57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5060000">
            <w:pPr>
              <w:ind/>
              <w:jc w:val="both"/>
            </w:pPr>
            <w:r>
              <w:t>1.Рейд по проверке санитарного состояния групп, подготовке ДОУ к новому учебному году</w:t>
            </w:r>
          </w:p>
        </w:tc>
        <w:tc>
          <w:tcPr>
            <w:tcW w:type="dxa" w:w="33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6060000">
            <w:pPr>
              <w:ind/>
              <w:jc w:val="center"/>
            </w:pPr>
            <w:r>
              <w:t>Заведующий</w:t>
            </w:r>
          </w:p>
          <w:p w14:paraId="87060000">
            <w:pPr>
              <w:ind/>
              <w:jc w:val="center"/>
            </w:pPr>
          </w:p>
        </w:tc>
      </w:tr>
      <w:tr>
        <w:trPr>
          <w:trHeight w:hRule="atLeast" w:val="492"/>
        </w:trPr>
        <w:tc>
          <w:tcPr>
            <w:tcW w:type="dxa" w:w="1115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  <w:tc>
          <w:tcPr>
            <w:tcW w:type="dxa" w:w="57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8060000">
            <w:pPr>
              <w:ind/>
              <w:jc w:val="both"/>
            </w:pPr>
            <w:r>
              <w:t>2.Анализ маркировки мебели и подбора мебели в группах ДОУ</w:t>
            </w:r>
          </w:p>
        </w:tc>
        <w:tc>
          <w:tcPr>
            <w:tcW w:type="dxa" w:w="33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9060000">
            <w:pPr>
              <w:ind/>
              <w:jc w:val="center"/>
            </w:pPr>
            <w:r>
              <w:t>Воспитатели</w:t>
            </w:r>
          </w:p>
        </w:tc>
      </w:tr>
      <w:tr>
        <w:trPr>
          <w:trHeight w:hRule="atLeast" w:val="240"/>
        </w:trPr>
        <w:tc>
          <w:tcPr>
            <w:tcW w:type="dxa" w:w="1115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  <w:tc>
          <w:tcPr>
            <w:tcW w:type="dxa" w:w="57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A060000">
            <w:pPr>
              <w:ind/>
              <w:jc w:val="both"/>
            </w:pPr>
            <w:r>
              <w:t>3.Пополнение аптечек первой медицинской помощи</w:t>
            </w:r>
          </w:p>
        </w:tc>
        <w:tc>
          <w:tcPr>
            <w:tcW w:type="dxa" w:w="33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B060000">
            <w:pPr>
              <w:ind/>
              <w:jc w:val="center"/>
            </w:pPr>
            <w:r>
              <w:t>Старшая медсестра</w:t>
            </w:r>
          </w:p>
        </w:tc>
      </w:tr>
      <w:tr>
        <w:trPr>
          <w:trHeight w:hRule="atLeast" w:val="276"/>
        </w:trPr>
        <w:tc>
          <w:tcPr>
            <w:tcW w:type="dxa" w:w="1115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  <w:tc>
          <w:tcPr>
            <w:tcW w:type="dxa" w:w="57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C060000">
            <w:pPr>
              <w:ind/>
              <w:jc w:val="both"/>
            </w:pPr>
            <w:r>
              <w:t>4.Приказ по организации питания в ДОУ</w:t>
            </w:r>
          </w:p>
        </w:tc>
        <w:tc>
          <w:tcPr>
            <w:tcW w:type="dxa" w:w="33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D060000">
            <w:pPr>
              <w:ind/>
              <w:jc w:val="center"/>
            </w:pPr>
            <w:r>
              <w:t>Заведующий</w:t>
            </w:r>
          </w:p>
        </w:tc>
      </w:tr>
      <w:tr>
        <w:trPr>
          <w:trHeight w:hRule="atLeast" w:val="216"/>
        </w:trPr>
        <w:tc>
          <w:tcPr>
            <w:tcW w:type="dxa" w:w="1115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  <w:tc>
          <w:tcPr>
            <w:tcW w:type="dxa" w:w="57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E060000">
            <w:pPr>
              <w:ind/>
              <w:jc w:val="both"/>
            </w:pPr>
            <w:r>
              <w:t>5.Приказы на начало учебного года</w:t>
            </w:r>
          </w:p>
          <w:p w14:paraId="8F060000">
            <w:pPr>
              <w:ind/>
              <w:jc w:val="both"/>
            </w:pPr>
            <w:r>
              <w:t>6.Работа по подготовке ДОУ к холодному времени года</w:t>
            </w:r>
          </w:p>
        </w:tc>
        <w:tc>
          <w:tcPr>
            <w:tcW w:type="dxa" w:w="33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0060000">
            <w:pPr>
              <w:ind/>
              <w:jc w:val="center"/>
            </w:pPr>
            <w:r>
              <w:t>Заведующий</w:t>
            </w:r>
          </w:p>
          <w:p w14:paraId="91060000">
            <w:pPr>
              <w:ind/>
              <w:jc w:val="center"/>
            </w:pPr>
            <w:r>
              <w:t>Заведующий</w:t>
            </w:r>
          </w:p>
          <w:p w14:paraId="92060000">
            <w:pPr>
              <w:ind/>
              <w:jc w:val="center"/>
            </w:pPr>
            <w:r>
              <w:t>Завхоз</w:t>
            </w:r>
          </w:p>
        </w:tc>
      </w:tr>
      <w:tr>
        <w:trPr>
          <w:trHeight w:hRule="atLeast" w:val="280"/>
        </w:trPr>
        <w:tc>
          <w:tcPr>
            <w:tcW w:type="dxa" w:w="1115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  <w:tc>
          <w:tcPr>
            <w:tcW w:type="dxa" w:w="57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3060000">
            <w:pPr>
              <w:ind/>
              <w:jc w:val="both"/>
            </w:pPr>
            <w:r>
              <w:t xml:space="preserve"> 7.Чистка канализационных колодцев</w:t>
            </w:r>
          </w:p>
        </w:tc>
        <w:tc>
          <w:tcPr>
            <w:tcW w:type="dxa" w:w="33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4060000">
            <w:pPr>
              <w:ind/>
              <w:jc w:val="center"/>
            </w:pPr>
            <w:r>
              <w:t>Заведующий</w:t>
            </w:r>
          </w:p>
          <w:p w14:paraId="95060000">
            <w:pPr>
              <w:ind/>
              <w:jc w:val="center"/>
            </w:pPr>
            <w:r>
              <w:t>Завхоз</w:t>
            </w:r>
          </w:p>
        </w:tc>
      </w:tr>
      <w:tr>
        <w:trPr>
          <w:trHeight w:hRule="atLeast" w:val="852"/>
        </w:trPr>
        <w:tc>
          <w:tcPr>
            <w:tcW w:type="dxa" w:w="1115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  <w:tc>
          <w:tcPr>
            <w:tcW w:type="dxa" w:w="57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6060000">
            <w:pPr>
              <w:ind/>
              <w:jc w:val="both"/>
            </w:pPr>
            <w:r>
              <w:t>8.Тренировка по эвакуации детей при возникновении пожара, ЧС, по действиям персонала при возникновении террористической угрозы</w:t>
            </w:r>
          </w:p>
        </w:tc>
        <w:tc>
          <w:tcPr>
            <w:tcW w:type="dxa" w:w="33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7060000">
            <w:pPr>
              <w:ind/>
              <w:jc w:val="center"/>
            </w:pPr>
            <w:r>
              <w:t>Заведующий</w:t>
            </w:r>
          </w:p>
          <w:p w14:paraId="98060000">
            <w:pPr>
              <w:ind/>
              <w:jc w:val="center"/>
            </w:pPr>
            <w:r>
              <w:t>Воспитатели</w:t>
            </w:r>
          </w:p>
        </w:tc>
      </w:tr>
      <w:tr>
        <w:tc>
          <w:tcPr>
            <w:tcW w:type="dxa" w:w="11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9060000">
            <w:pPr>
              <w:ind/>
              <w:jc w:val="center"/>
            </w:pPr>
            <w:r>
              <w:t>Октябрь</w:t>
            </w:r>
          </w:p>
        </w:tc>
        <w:tc>
          <w:tcPr>
            <w:tcW w:type="dxa" w:w="57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A060000">
            <w:pPr>
              <w:ind/>
              <w:jc w:val="both"/>
            </w:pPr>
            <w:r>
              <w:t xml:space="preserve">1. Рейды и смотры по санитарному состоянию групп </w:t>
            </w:r>
          </w:p>
          <w:p w14:paraId="9B060000">
            <w:pPr>
              <w:ind/>
              <w:jc w:val="both"/>
            </w:pPr>
            <w:r>
              <w:t>2. Инструктаж по ОТ, ТБ и ПБ</w:t>
            </w:r>
          </w:p>
        </w:tc>
        <w:tc>
          <w:tcPr>
            <w:tcW w:type="dxa" w:w="33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C060000">
            <w:pPr>
              <w:ind/>
              <w:jc w:val="center"/>
            </w:pPr>
            <w:r>
              <w:t>Заведующий</w:t>
            </w:r>
          </w:p>
          <w:p w14:paraId="9D060000">
            <w:pPr>
              <w:ind/>
              <w:jc w:val="center"/>
            </w:pPr>
          </w:p>
        </w:tc>
      </w:tr>
      <w:tr>
        <w:trPr>
          <w:trHeight w:hRule="atLeast" w:val="864"/>
        </w:trPr>
        <w:tc>
          <w:tcPr>
            <w:tcW w:type="dxa" w:w="1115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E060000">
            <w:pPr>
              <w:ind/>
              <w:jc w:val="center"/>
            </w:pPr>
            <w:r>
              <w:t>Декабрь</w:t>
            </w:r>
          </w:p>
        </w:tc>
        <w:tc>
          <w:tcPr>
            <w:tcW w:type="dxa" w:w="57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F060000">
            <w:pPr>
              <w:ind/>
              <w:jc w:val="both"/>
            </w:pPr>
            <w:r>
              <w:t>1. Подготовка ДОУ к новогодним праздникам. Проведение внеплановых инструктажей по ПБ и проведении массовых мероприятий по антитеррору</w:t>
            </w:r>
          </w:p>
        </w:tc>
        <w:tc>
          <w:tcPr>
            <w:tcW w:type="dxa" w:w="33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0060000">
            <w:pPr>
              <w:ind/>
              <w:jc w:val="center"/>
            </w:pPr>
            <w:r>
              <w:t>Воспитатели</w:t>
            </w:r>
          </w:p>
          <w:p w14:paraId="A1060000">
            <w:pPr>
              <w:ind/>
              <w:jc w:val="center"/>
            </w:pPr>
            <w:r>
              <w:t>Ответственные</w:t>
            </w:r>
          </w:p>
          <w:p w14:paraId="A2060000">
            <w:pPr>
              <w:ind/>
              <w:jc w:val="center"/>
            </w:pPr>
          </w:p>
        </w:tc>
      </w:tr>
      <w:tr>
        <w:trPr>
          <w:trHeight w:hRule="atLeast" w:val="840"/>
        </w:trPr>
        <w:tc>
          <w:tcPr>
            <w:tcW w:type="dxa" w:w="1115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  <w:tc>
          <w:tcPr>
            <w:tcW w:type="dxa" w:w="57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3060000">
            <w:pPr>
              <w:ind/>
              <w:jc w:val="both"/>
            </w:pPr>
            <w:r>
              <w:t>2. Тренировка по эвакуации детей при возникновении пожара, ЧС, по действиям персонала при возникновении террористической угрозы (по плану)</w:t>
            </w:r>
          </w:p>
        </w:tc>
        <w:tc>
          <w:tcPr>
            <w:tcW w:type="dxa" w:w="33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4060000">
            <w:pPr>
              <w:ind/>
              <w:jc w:val="center"/>
            </w:pPr>
            <w:r>
              <w:t>Ответственные</w:t>
            </w:r>
          </w:p>
        </w:tc>
      </w:tr>
      <w:tr>
        <w:trPr>
          <w:trHeight w:hRule="atLeast" w:val="240"/>
        </w:trPr>
        <w:tc>
          <w:tcPr>
            <w:tcW w:type="dxa" w:w="1115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  <w:tc>
          <w:tcPr>
            <w:tcW w:type="dxa" w:w="57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5060000">
            <w:pPr>
              <w:ind/>
              <w:jc w:val="both"/>
            </w:pPr>
            <w:r>
              <w:t>3. Составление графиков отпусков</w:t>
            </w:r>
          </w:p>
        </w:tc>
        <w:tc>
          <w:tcPr>
            <w:tcW w:type="dxa" w:w="33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6060000">
            <w:pPr>
              <w:ind/>
              <w:jc w:val="center"/>
            </w:pPr>
            <w:r>
              <w:t>Заведующий</w:t>
            </w:r>
          </w:p>
        </w:tc>
      </w:tr>
      <w:tr>
        <w:trPr>
          <w:trHeight w:hRule="atLeast" w:val="300"/>
        </w:trPr>
        <w:tc>
          <w:tcPr>
            <w:tcW w:type="dxa" w:w="1115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  <w:tc>
          <w:tcPr>
            <w:tcW w:type="dxa" w:w="57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7060000">
            <w:pPr>
              <w:ind/>
              <w:jc w:val="both"/>
            </w:pPr>
            <w:r>
              <w:t>4. Просмотр трудовых книжек</w:t>
            </w:r>
          </w:p>
        </w:tc>
        <w:tc>
          <w:tcPr>
            <w:tcW w:type="dxa" w:w="33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8060000">
            <w:pPr>
              <w:ind/>
              <w:jc w:val="center"/>
            </w:pPr>
            <w:r>
              <w:t>Старшая медсестра</w:t>
            </w:r>
          </w:p>
        </w:tc>
      </w:tr>
      <w:tr>
        <w:trPr>
          <w:trHeight w:hRule="atLeast" w:val="876"/>
        </w:trPr>
        <w:tc>
          <w:tcPr>
            <w:tcW w:type="dxa" w:w="1115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9060000">
            <w:pPr>
              <w:ind/>
              <w:jc w:val="center"/>
            </w:pPr>
            <w:r>
              <w:t>Январь</w:t>
            </w:r>
          </w:p>
        </w:tc>
        <w:tc>
          <w:tcPr>
            <w:tcW w:type="dxa" w:w="57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A060000">
            <w:pPr>
              <w:ind/>
              <w:jc w:val="both"/>
            </w:pPr>
            <w:r>
              <w:t>1.  Технический осмотр здания, территории, кровли, ограждения. Осмотр территории и помещений ДОУ на предмет обнаружения посторонних предметов</w:t>
            </w:r>
          </w:p>
        </w:tc>
        <w:tc>
          <w:tcPr>
            <w:tcW w:type="dxa" w:w="33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B060000">
            <w:pPr>
              <w:ind/>
              <w:jc w:val="center"/>
            </w:pPr>
            <w:r>
              <w:t>Завхоз</w:t>
            </w:r>
          </w:p>
        </w:tc>
      </w:tr>
      <w:tr>
        <w:trPr>
          <w:trHeight w:hRule="atLeast" w:val="1080"/>
        </w:trPr>
        <w:tc>
          <w:tcPr>
            <w:tcW w:type="dxa" w:w="1115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  <w:tc>
          <w:tcPr>
            <w:tcW w:type="dxa" w:w="57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C060000">
            <w:pPr>
              <w:ind/>
              <w:jc w:val="both"/>
            </w:pPr>
            <w:r>
              <w:t>2. Контроль за работой пищеблока: соблюдение графика закладки продуктов, выдачи пищи с пищеблока, качество и количество выдаваемой пищи, соблюдение санитарных правил</w:t>
            </w:r>
          </w:p>
        </w:tc>
        <w:tc>
          <w:tcPr>
            <w:tcW w:type="dxa" w:w="33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D060000">
            <w:pPr>
              <w:ind/>
              <w:jc w:val="center"/>
            </w:pPr>
            <w:r>
              <w:t>Заведующий</w:t>
            </w:r>
          </w:p>
          <w:p w14:paraId="AE060000">
            <w:pPr>
              <w:ind/>
              <w:jc w:val="center"/>
            </w:pPr>
            <w:r>
              <w:t>Завхоз</w:t>
            </w:r>
          </w:p>
          <w:p w14:paraId="AF060000">
            <w:pPr>
              <w:ind/>
              <w:jc w:val="center"/>
            </w:pPr>
            <w:r>
              <w:t>Старшая медсестра</w:t>
            </w:r>
          </w:p>
        </w:tc>
      </w:tr>
      <w:tr>
        <w:trPr>
          <w:trHeight w:hRule="atLeast" w:val="288"/>
        </w:trPr>
        <w:tc>
          <w:tcPr>
            <w:tcW w:type="dxa" w:w="1115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  <w:tc>
          <w:tcPr>
            <w:tcW w:type="dxa" w:w="57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0060000">
            <w:pPr>
              <w:ind/>
              <w:jc w:val="both"/>
            </w:pPr>
            <w:r>
              <w:t>3. Статистические отчеты</w:t>
            </w:r>
          </w:p>
        </w:tc>
        <w:tc>
          <w:tcPr>
            <w:tcW w:type="dxa" w:w="33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1060000">
            <w:pPr>
              <w:ind/>
              <w:jc w:val="center"/>
            </w:pPr>
            <w:r>
              <w:t>Заведующий</w:t>
            </w:r>
          </w:p>
        </w:tc>
      </w:tr>
      <w:tr>
        <w:tc>
          <w:tcPr>
            <w:tcW w:type="dxa" w:w="11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2060000">
            <w:pPr>
              <w:ind/>
              <w:jc w:val="center"/>
            </w:pPr>
            <w:r>
              <w:t>Февраль</w:t>
            </w:r>
          </w:p>
        </w:tc>
        <w:tc>
          <w:tcPr>
            <w:tcW w:type="dxa" w:w="57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3060000">
            <w:pPr>
              <w:ind/>
              <w:jc w:val="both"/>
            </w:pPr>
            <w:r>
              <w:t>Проверка организации питания в ДОУ</w:t>
            </w:r>
          </w:p>
        </w:tc>
        <w:tc>
          <w:tcPr>
            <w:tcW w:type="dxa" w:w="33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4060000">
            <w:pPr>
              <w:ind/>
              <w:jc w:val="center"/>
            </w:pPr>
            <w:r>
              <w:t>Старшая медсестра</w:t>
            </w:r>
          </w:p>
        </w:tc>
      </w:tr>
      <w:tr>
        <w:trPr>
          <w:trHeight w:hRule="atLeast" w:val="876"/>
        </w:trPr>
        <w:tc>
          <w:tcPr>
            <w:tcW w:type="dxa" w:w="1115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5060000">
            <w:pPr>
              <w:ind/>
              <w:jc w:val="center"/>
            </w:pPr>
            <w:r>
              <w:t>Март</w:t>
            </w:r>
          </w:p>
        </w:tc>
        <w:tc>
          <w:tcPr>
            <w:tcW w:type="dxa" w:w="57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6060000">
            <w:pPr>
              <w:ind/>
              <w:jc w:val="both"/>
            </w:pPr>
            <w:r>
              <w:t>1.Тренировка по эвакуации детей при возникновении пожара, ЧС, по действиям персонала при возникновении террористической угрозы (по плану)</w:t>
            </w:r>
          </w:p>
        </w:tc>
        <w:tc>
          <w:tcPr>
            <w:tcW w:type="dxa" w:w="33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7060000">
            <w:pPr>
              <w:ind/>
              <w:jc w:val="center"/>
            </w:pPr>
            <w:r>
              <w:t>Ответственные</w:t>
            </w:r>
          </w:p>
        </w:tc>
      </w:tr>
      <w:tr>
        <w:trPr>
          <w:trHeight w:hRule="atLeast" w:val="876"/>
        </w:trPr>
        <w:tc>
          <w:tcPr>
            <w:tcW w:type="dxa" w:w="1115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  <w:tc>
          <w:tcPr>
            <w:tcW w:type="dxa" w:w="57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8060000">
            <w:pPr>
              <w:ind/>
              <w:jc w:val="both"/>
            </w:pPr>
            <w:r>
              <w:t>2. Подготовка ДОУ к весенним праздникам. Проведение внеплановых инструктажей по ПБ и проведении массовых мероприятий по антитеррору</w:t>
            </w:r>
          </w:p>
        </w:tc>
        <w:tc>
          <w:tcPr>
            <w:tcW w:type="dxa" w:w="33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9060000">
            <w:pPr>
              <w:ind/>
              <w:jc w:val="center"/>
            </w:pPr>
            <w:r>
              <w:t>Ответственные</w:t>
            </w:r>
          </w:p>
          <w:p w14:paraId="BA060000">
            <w:pPr>
              <w:ind/>
              <w:jc w:val="center"/>
            </w:pPr>
            <w:r>
              <w:t>Воспитатели</w:t>
            </w:r>
          </w:p>
        </w:tc>
      </w:tr>
      <w:tr>
        <w:trPr>
          <w:trHeight w:hRule="atLeast" w:val="492"/>
        </w:trPr>
        <w:tc>
          <w:tcPr>
            <w:tcW w:type="dxa" w:w="1115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  <w:tc>
          <w:tcPr>
            <w:tcW w:type="dxa" w:w="57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B060000">
            <w:pPr>
              <w:ind/>
              <w:jc w:val="both"/>
            </w:pPr>
            <w:r>
              <w:t xml:space="preserve">3. Работа по предупреждению травматизма в период таяния снега </w:t>
            </w:r>
          </w:p>
        </w:tc>
        <w:tc>
          <w:tcPr>
            <w:tcW w:type="dxa" w:w="33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C060000">
            <w:pPr>
              <w:ind/>
              <w:jc w:val="center"/>
            </w:pPr>
            <w:r>
              <w:t>Завхоз</w:t>
            </w:r>
          </w:p>
        </w:tc>
      </w:tr>
      <w:tr>
        <w:trPr>
          <w:trHeight w:hRule="atLeast" w:val="1608"/>
        </w:trPr>
        <w:tc>
          <w:tcPr>
            <w:tcW w:type="dxa" w:w="1115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D060000">
            <w:pPr>
              <w:ind/>
              <w:jc w:val="center"/>
            </w:pPr>
            <w:r>
              <w:t>Апрель-май</w:t>
            </w:r>
          </w:p>
        </w:tc>
        <w:tc>
          <w:tcPr>
            <w:tcW w:type="dxa" w:w="57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E060000">
            <w:pPr>
              <w:ind/>
              <w:jc w:val="both"/>
            </w:pPr>
            <w:r>
              <w:t>1.Проведение инструктажей по правилам поведения на водных объектах в период купального сезона, по правилам поведения и мерам безопасности в условиях возникновения очагов возгорания вблизи населенных пунктов, предупреждению лесных пожаров, по антитеррору</w:t>
            </w:r>
          </w:p>
        </w:tc>
        <w:tc>
          <w:tcPr>
            <w:tcW w:type="dxa" w:w="33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F060000">
            <w:pPr>
              <w:ind/>
              <w:jc w:val="center"/>
            </w:pPr>
            <w:r>
              <w:t>Ответственные</w:t>
            </w:r>
          </w:p>
        </w:tc>
      </w:tr>
      <w:tr>
        <w:trPr>
          <w:trHeight w:hRule="atLeast" w:val="828"/>
        </w:trPr>
        <w:tc>
          <w:tcPr>
            <w:tcW w:type="dxa" w:w="1115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  <w:tc>
          <w:tcPr>
            <w:tcW w:type="dxa" w:w="57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0060000">
            <w:pPr>
              <w:ind/>
              <w:jc w:val="both"/>
            </w:pPr>
            <w:r>
              <w:t xml:space="preserve">2.Работа по благоустройству территории: побелка деревьев, завоз песка, подготовка территории к летнему сезону  </w:t>
            </w:r>
          </w:p>
        </w:tc>
        <w:tc>
          <w:tcPr>
            <w:tcW w:type="dxa" w:w="33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1060000">
            <w:pPr>
              <w:ind/>
              <w:jc w:val="center"/>
            </w:pPr>
            <w:r>
              <w:t>Завхоз</w:t>
            </w:r>
          </w:p>
        </w:tc>
      </w:tr>
      <w:tr>
        <w:trPr>
          <w:trHeight w:hRule="atLeast" w:val="264"/>
        </w:trPr>
        <w:tc>
          <w:tcPr>
            <w:tcW w:type="dxa" w:w="1115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  <w:tc>
          <w:tcPr>
            <w:tcW w:type="dxa" w:w="57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2060000">
            <w:pPr>
              <w:ind/>
              <w:jc w:val="both"/>
            </w:pPr>
            <w:r>
              <w:t>3.Отчеты на конец учебного года</w:t>
            </w:r>
          </w:p>
        </w:tc>
        <w:tc>
          <w:tcPr>
            <w:tcW w:type="dxa" w:w="33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3060000">
            <w:pPr>
              <w:ind/>
              <w:jc w:val="center"/>
            </w:pPr>
            <w:r>
              <w:t>Заведующий</w:t>
            </w:r>
          </w:p>
        </w:tc>
      </w:tr>
      <w:tr>
        <w:trPr>
          <w:trHeight w:hRule="atLeast" w:val="840"/>
        </w:trPr>
        <w:tc>
          <w:tcPr>
            <w:tcW w:type="dxa" w:w="1115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  <w:tc>
          <w:tcPr>
            <w:tcW w:type="dxa" w:w="57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4060000">
            <w:pPr>
              <w:ind/>
              <w:jc w:val="both"/>
            </w:pPr>
            <w:r>
              <w:t>4</w:t>
            </w:r>
            <w:r>
              <w:rPr>
                <w:b w:val="1"/>
              </w:rPr>
              <w:t xml:space="preserve">. </w:t>
            </w:r>
            <w:r>
              <w:t>Инструктаж «Охрана жизни и здоровья детей при проведении и организации прогулки летом. Охрана жизни и здоровья детей в весен</w:t>
            </w:r>
            <w:r>
              <w:t xml:space="preserve">не-летний период» </w:t>
            </w:r>
          </w:p>
        </w:tc>
        <w:tc>
          <w:tcPr>
            <w:tcW w:type="dxa" w:w="33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5060000">
            <w:pPr>
              <w:ind/>
              <w:jc w:val="center"/>
            </w:pPr>
            <w:r>
              <w:t>Заведующий</w:t>
            </w:r>
          </w:p>
        </w:tc>
      </w:tr>
      <w:tr>
        <w:trPr>
          <w:trHeight w:hRule="atLeast" w:val="300"/>
        </w:trPr>
        <w:tc>
          <w:tcPr>
            <w:tcW w:type="dxa" w:w="1115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  <w:tc>
          <w:tcPr>
            <w:tcW w:type="dxa" w:w="57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6060000">
            <w:pPr>
              <w:ind/>
              <w:jc w:val="both"/>
            </w:pPr>
            <w:r>
              <w:t>4. Подготовка учреждения к работе в летний период</w:t>
            </w:r>
          </w:p>
        </w:tc>
        <w:tc>
          <w:tcPr>
            <w:tcW w:type="dxa" w:w="33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7060000">
            <w:pPr>
              <w:ind/>
              <w:jc w:val="center"/>
            </w:pPr>
            <w:r>
              <w:t>Заведующий</w:t>
            </w:r>
          </w:p>
        </w:tc>
      </w:tr>
    </w:tbl>
    <w:p w14:paraId="C8060000">
      <w:pPr>
        <w:tabs>
          <w:tab w:leader="none" w:pos="4960" w:val="center"/>
          <w:tab w:leader="none" w:pos="7650" w:val="left"/>
        </w:tabs>
        <w:ind w:firstLine="8071" w:left="0"/>
        <w:jc w:val="both"/>
        <w:rPr>
          <w:b w:val="1"/>
        </w:rPr>
      </w:pPr>
    </w:p>
    <w:p w14:paraId="C9060000">
      <w:pPr>
        <w:tabs>
          <w:tab w:leader="none" w:pos="4960" w:val="center"/>
          <w:tab w:leader="none" w:pos="7650" w:val="left"/>
        </w:tabs>
        <w:ind w:firstLine="8071" w:left="0"/>
        <w:jc w:val="both"/>
        <w:rPr>
          <w:b w:val="1"/>
        </w:rPr>
      </w:pPr>
      <w:r>
        <w:rPr>
          <w:b w:val="1"/>
        </w:rPr>
        <w:t>Приложение 1</w:t>
      </w:r>
    </w:p>
    <w:p w14:paraId="CA060000">
      <w:pPr>
        <w:pStyle w:val="Style_2"/>
        <w:spacing w:after="0" w:before="0"/>
        <w:ind w:firstLine="2771" w:left="0"/>
        <w:jc w:val="both"/>
        <w:rPr>
          <w:rStyle w:val="Style_8_ch"/>
          <w:b w:val="1"/>
        </w:rPr>
      </w:pPr>
    </w:p>
    <w:p w14:paraId="CB060000">
      <w:pPr>
        <w:pStyle w:val="Style_2"/>
        <w:spacing w:after="0" w:before="0"/>
        <w:ind w:firstLine="2771" w:left="0"/>
        <w:jc w:val="both"/>
        <w:rPr>
          <w:rStyle w:val="Style_8_ch"/>
          <w:b w:val="1"/>
        </w:rPr>
      </w:pPr>
      <w:r>
        <w:rPr>
          <w:rStyle w:val="Style_8_ch"/>
          <w:b w:val="1"/>
        </w:rPr>
        <w:t>План мероприятий по предупреждению</w:t>
      </w:r>
    </w:p>
    <w:p w14:paraId="CC060000">
      <w:pPr>
        <w:pStyle w:val="Style_2"/>
        <w:spacing w:after="0" w:before="0"/>
        <w:ind/>
        <w:jc w:val="center"/>
        <w:rPr>
          <w:rStyle w:val="Style_8_ch"/>
          <w:b w:val="1"/>
        </w:rPr>
      </w:pPr>
      <w:r>
        <w:rPr>
          <w:rStyle w:val="Style_8_ch"/>
          <w:b w:val="1"/>
        </w:rPr>
        <w:t>детского дорожно-транспортного травматизма в ДОУ на 202</w:t>
      </w:r>
      <w:r>
        <w:rPr>
          <w:rStyle w:val="Style_8_ch"/>
          <w:b w:val="1"/>
        </w:rPr>
        <w:t>5</w:t>
      </w:r>
      <w:r>
        <w:rPr>
          <w:rStyle w:val="Style_8_ch"/>
          <w:b w:val="1"/>
        </w:rPr>
        <w:t>-202</w:t>
      </w:r>
      <w:r>
        <w:rPr>
          <w:rStyle w:val="Style_8_ch"/>
          <w:b w:val="1"/>
        </w:rPr>
        <w:t>6</w:t>
      </w:r>
      <w:r>
        <w:rPr>
          <w:rStyle w:val="Style_8_ch"/>
          <w:b w:val="1"/>
        </w:rPr>
        <w:t xml:space="preserve"> учебный год</w:t>
      </w:r>
    </w:p>
    <w:p w14:paraId="CD060000">
      <w:pPr>
        <w:pStyle w:val="Style_2"/>
        <w:spacing w:after="0" w:before="0"/>
        <w:ind/>
        <w:rPr>
          <w:rStyle w:val="Style_8_ch"/>
          <w:b w:val="1"/>
        </w:rPr>
      </w:pPr>
      <w:r>
        <w:rPr>
          <w:rStyle w:val="Style_8_ch"/>
          <w:b w:val="1"/>
        </w:rPr>
        <w:t>Задачи:</w:t>
      </w:r>
    </w:p>
    <w:p w14:paraId="CE060000">
      <w:pPr>
        <w:pStyle w:val="Style_2"/>
        <w:spacing w:after="0" w:before="0"/>
        <w:ind/>
        <w:rPr>
          <w:rStyle w:val="Style_8_ch"/>
        </w:rPr>
      </w:pPr>
      <w:r>
        <w:rPr>
          <w:rStyle w:val="Style_8_ch"/>
        </w:rPr>
        <w:t>1.Продолжить работу педагогического коллектива по профилактике ДТ</w:t>
      </w:r>
      <w:r>
        <w:rPr>
          <w:rStyle w:val="Style_8_ch"/>
        </w:rPr>
        <w:t>Т</w:t>
      </w:r>
      <w:r>
        <w:rPr>
          <w:rStyle w:val="Style_8_ch"/>
        </w:rPr>
        <w:t>, ознакомлению детей с правилами дорожного движения.</w:t>
      </w:r>
    </w:p>
    <w:p w14:paraId="CF060000">
      <w:pPr>
        <w:pStyle w:val="Style_2"/>
        <w:spacing w:after="0" w:before="0"/>
        <w:ind/>
        <w:rPr>
          <w:rStyle w:val="Style_8_ch"/>
        </w:rPr>
      </w:pPr>
      <w:r>
        <w:rPr>
          <w:rStyle w:val="Style_8_ch"/>
        </w:rPr>
        <w:t>2.Продолжать развивать у детей элементарные навыки самостоятельного и безопасного поведения на дороге и в транспорте.</w:t>
      </w:r>
    </w:p>
    <w:p w14:paraId="D0060000">
      <w:pPr>
        <w:pStyle w:val="Style_2"/>
        <w:spacing w:after="0" w:before="0"/>
        <w:ind/>
        <w:rPr>
          <w:rStyle w:val="Style_8_ch"/>
        </w:rPr>
      </w:pPr>
      <w:r>
        <w:rPr>
          <w:rStyle w:val="Style_8_ch"/>
        </w:rPr>
        <w:t>3.Продолжать работу с родителями для повышения ответственности за соблюдением детьми правил дорожного движения.</w:t>
      </w:r>
    </w:p>
    <w:p w14:paraId="D1060000">
      <w:pPr>
        <w:pStyle w:val="Style_2"/>
        <w:spacing w:after="0" w:before="0"/>
        <w:ind/>
        <w:jc w:val="center"/>
        <w:rPr>
          <w:rStyle w:val="Style_8_ch"/>
          <w:b w:val="1"/>
        </w:rPr>
      </w:pPr>
      <w:r>
        <w:rPr>
          <w:rStyle w:val="Style_8_ch"/>
          <w:b w:val="1"/>
        </w:rPr>
        <w:t>Методическая работа</w:t>
      </w:r>
    </w:p>
    <w:tbl>
      <w:tblPr>
        <w:tblStyle w:val="Style_5"/>
        <w:tblLayout w:type="fixed"/>
      </w:tblPr>
      <w:tblGrid>
        <w:gridCol w:w="4330"/>
        <w:gridCol w:w="1636"/>
        <w:gridCol w:w="1226"/>
        <w:gridCol w:w="3014"/>
      </w:tblGrid>
      <w:tr>
        <w:tc>
          <w:tcPr>
            <w:tcW w:type="dxa" w:w="4330"/>
          </w:tcPr>
          <w:p w14:paraId="D2060000">
            <w:pPr>
              <w:pStyle w:val="Style_2"/>
              <w:spacing w:after="0" w:before="0"/>
              <w:ind/>
              <w:jc w:val="center"/>
              <w:rPr>
                <w:rStyle w:val="Style_8_ch"/>
                <w:b w:val="1"/>
              </w:rPr>
            </w:pPr>
            <w:r>
              <w:rPr>
                <w:rStyle w:val="Style_8_ch"/>
                <w:b w:val="1"/>
              </w:rPr>
              <w:t>Тема</w:t>
            </w:r>
          </w:p>
        </w:tc>
        <w:tc>
          <w:tcPr>
            <w:tcW w:type="dxa" w:w="1636"/>
          </w:tcPr>
          <w:p w14:paraId="D3060000">
            <w:pPr>
              <w:pStyle w:val="Style_2"/>
              <w:spacing w:after="0" w:before="0"/>
              <w:ind/>
              <w:jc w:val="center"/>
              <w:rPr>
                <w:rStyle w:val="Style_8_ch"/>
                <w:b w:val="1"/>
              </w:rPr>
            </w:pPr>
            <w:r>
              <w:rPr>
                <w:rStyle w:val="Style_8_ch"/>
                <w:b w:val="1"/>
              </w:rPr>
              <w:t>Форма</w:t>
            </w:r>
          </w:p>
        </w:tc>
        <w:tc>
          <w:tcPr>
            <w:tcW w:type="dxa" w:w="1226"/>
          </w:tcPr>
          <w:p w14:paraId="D4060000">
            <w:pPr>
              <w:pStyle w:val="Style_2"/>
              <w:spacing w:after="0" w:before="0"/>
              <w:ind/>
              <w:jc w:val="center"/>
              <w:rPr>
                <w:rStyle w:val="Style_8_ch"/>
                <w:b w:val="1"/>
              </w:rPr>
            </w:pPr>
            <w:r>
              <w:rPr>
                <w:rStyle w:val="Style_8_ch"/>
                <w:b w:val="1"/>
              </w:rPr>
              <w:t>Сроки</w:t>
            </w:r>
          </w:p>
        </w:tc>
        <w:tc>
          <w:tcPr>
            <w:tcW w:type="dxa" w:w="3014"/>
          </w:tcPr>
          <w:p w14:paraId="D5060000">
            <w:pPr>
              <w:pStyle w:val="Style_2"/>
              <w:spacing w:after="0" w:before="0"/>
              <w:ind/>
              <w:jc w:val="center"/>
              <w:rPr>
                <w:rStyle w:val="Style_8_ch"/>
                <w:b w:val="1"/>
              </w:rPr>
            </w:pPr>
            <w:r>
              <w:rPr>
                <w:rStyle w:val="Style_8_ch"/>
                <w:b w:val="1"/>
              </w:rPr>
              <w:t>Ответственные</w:t>
            </w:r>
          </w:p>
        </w:tc>
      </w:tr>
      <w:tr>
        <w:tc>
          <w:tcPr>
            <w:tcW w:type="dxa" w:w="4330"/>
          </w:tcPr>
          <w:p w14:paraId="D6060000">
            <w:pPr>
              <w:pStyle w:val="Style_2"/>
              <w:spacing w:after="0" w:before="0"/>
              <w:ind/>
              <w:rPr>
                <w:rStyle w:val="Style_8_ch"/>
              </w:rPr>
            </w:pPr>
            <w:r>
              <w:rPr>
                <w:rStyle w:val="Style_8_ch"/>
              </w:rPr>
              <w:t>Ознакомление сотрудников и родителей(законных представителей) ДОУ с планом работы</w:t>
            </w:r>
          </w:p>
        </w:tc>
        <w:tc>
          <w:tcPr>
            <w:tcW w:type="dxa" w:w="1636"/>
          </w:tcPr>
          <w:p w14:paraId="D7060000">
            <w:pPr>
              <w:pStyle w:val="Style_2"/>
              <w:spacing w:after="0" w:before="0"/>
              <w:ind/>
              <w:rPr>
                <w:rStyle w:val="Style_8_ch"/>
              </w:rPr>
            </w:pPr>
            <w:r>
              <w:rPr>
                <w:rStyle w:val="Style_8_ch"/>
              </w:rPr>
              <w:t>Наглядная информация</w:t>
            </w:r>
          </w:p>
        </w:tc>
        <w:tc>
          <w:tcPr>
            <w:tcW w:type="dxa" w:w="1226"/>
          </w:tcPr>
          <w:p w14:paraId="D8060000">
            <w:pPr>
              <w:pStyle w:val="Style_2"/>
              <w:spacing w:after="0" w:before="0"/>
              <w:ind/>
              <w:rPr>
                <w:rStyle w:val="Style_8_ch"/>
              </w:rPr>
            </w:pPr>
            <w:r>
              <w:rPr>
                <w:rStyle w:val="Style_8_ch"/>
              </w:rPr>
              <w:t>Сентябрь-октябрь</w:t>
            </w:r>
          </w:p>
        </w:tc>
        <w:tc>
          <w:tcPr>
            <w:tcW w:type="dxa" w:w="3014"/>
          </w:tcPr>
          <w:p w14:paraId="D9060000">
            <w:pPr>
              <w:pStyle w:val="Style_2"/>
              <w:spacing w:after="0" w:before="0"/>
              <w:ind/>
              <w:rPr>
                <w:rStyle w:val="Style_8_ch"/>
              </w:rPr>
            </w:pPr>
            <w:r>
              <w:rPr>
                <w:rStyle w:val="Style_8_ch"/>
              </w:rPr>
              <w:t>Ст.воспитатель</w:t>
            </w:r>
          </w:p>
          <w:p w14:paraId="DA060000">
            <w:pPr>
              <w:pStyle w:val="Style_2"/>
              <w:spacing w:after="0" w:before="0"/>
              <w:ind/>
              <w:rPr>
                <w:rStyle w:val="Style_8_ch"/>
              </w:rPr>
            </w:pPr>
            <w:r>
              <w:rPr>
                <w:rStyle w:val="Style_8_ch"/>
              </w:rPr>
              <w:t>воспитатели</w:t>
            </w:r>
          </w:p>
        </w:tc>
      </w:tr>
      <w:tr>
        <w:tc>
          <w:tcPr>
            <w:tcW w:type="dxa" w:w="4330"/>
          </w:tcPr>
          <w:p w14:paraId="DB060000">
            <w:pPr>
              <w:pStyle w:val="Style_2"/>
              <w:spacing w:after="0" w:before="0"/>
              <w:ind/>
              <w:rPr>
                <w:rStyle w:val="Style_8_ch"/>
              </w:rPr>
            </w:pPr>
            <w:r>
              <w:rPr>
                <w:rStyle w:val="Style_8_ch"/>
              </w:rPr>
              <w:t>Инстуктажи для педагогов “Профилактика дорожно-транспортного травматизма”</w:t>
            </w:r>
          </w:p>
        </w:tc>
        <w:tc>
          <w:tcPr>
            <w:tcW w:type="dxa" w:w="1636"/>
          </w:tcPr>
          <w:p w14:paraId="DC060000">
            <w:pPr>
              <w:pStyle w:val="Style_2"/>
              <w:spacing w:after="0" w:before="0"/>
              <w:ind/>
              <w:rPr>
                <w:rStyle w:val="Style_8_ch"/>
              </w:rPr>
            </w:pPr>
            <w:r>
              <w:rPr>
                <w:rStyle w:val="Style_8_ch"/>
              </w:rPr>
              <w:t>Инструктаж</w:t>
            </w:r>
          </w:p>
        </w:tc>
        <w:tc>
          <w:tcPr>
            <w:tcW w:type="dxa" w:w="1226"/>
          </w:tcPr>
          <w:p w14:paraId="DD060000">
            <w:pPr>
              <w:pStyle w:val="Style_2"/>
              <w:spacing w:after="0" w:before="0"/>
              <w:ind/>
              <w:rPr>
                <w:rStyle w:val="Style_8_ch"/>
              </w:rPr>
            </w:pPr>
            <w:r>
              <w:rPr>
                <w:rStyle w:val="Style_8_ch"/>
              </w:rPr>
              <w:t>Сентябрь</w:t>
            </w:r>
          </w:p>
        </w:tc>
        <w:tc>
          <w:tcPr>
            <w:tcW w:type="dxa" w:w="3014"/>
          </w:tcPr>
          <w:p w14:paraId="DE060000">
            <w:pPr>
              <w:pStyle w:val="Style_2"/>
              <w:spacing w:after="0" w:before="0"/>
              <w:ind/>
              <w:rPr>
                <w:rStyle w:val="Style_8_ch"/>
              </w:rPr>
            </w:pPr>
            <w:r>
              <w:rPr>
                <w:rStyle w:val="Style_8_ch"/>
              </w:rPr>
              <w:t>Заведующий</w:t>
            </w:r>
          </w:p>
        </w:tc>
      </w:tr>
      <w:tr>
        <w:tc>
          <w:tcPr>
            <w:tcW w:type="dxa" w:w="4330"/>
          </w:tcPr>
          <w:p w14:paraId="DF060000">
            <w:pPr>
              <w:pStyle w:val="Style_2"/>
              <w:spacing w:after="0" w:before="0"/>
              <w:ind/>
              <w:rPr>
                <w:rStyle w:val="Style_8_ch"/>
              </w:rPr>
            </w:pPr>
            <w:r>
              <w:rPr>
                <w:rStyle w:val="Style_8_ch"/>
              </w:rPr>
              <w:t xml:space="preserve">«Содержание работы с детьми по профилактике </w:t>
            </w:r>
            <w:r>
              <w:rPr>
                <w:rStyle w:val="Style_8_ch"/>
              </w:rPr>
              <w:t>дорожно</w:t>
            </w:r>
            <w:r>
              <w:rPr>
                <w:rStyle w:val="Style_8_ch"/>
              </w:rPr>
              <w:t xml:space="preserve"> - транспортного травматизма»</w:t>
            </w:r>
          </w:p>
        </w:tc>
        <w:tc>
          <w:tcPr>
            <w:tcW w:type="dxa" w:w="1636"/>
          </w:tcPr>
          <w:p w14:paraId="E0060000">
            <w:pPr>
              <w:pStyle w:val="Style_2"/>
              <w:spacing w:after="0" w:before="0"/>
              <w:ind/>
              <w:rPr>
                <w:rStyle w:val="Style_8_ch"/>
              </w:rPr>
            </w:pPr>
            <w:r>
              <w:rPr>
                <w:rStyle w:val="Style_8_ch"/>
              </w:rPr>
              <w:t xml:space="preserve">Консультация </w:t>
            </w:r>
          </w:p>
        </w:tc>
        <w:tc>
          <w:tcPr>
            <w:tcW w:type="dxa" w:w="1226"/>
          </w:tcPr>
          <w:p w14:paraId="E1060000">
            <w:pPr>
              <w:pStyle w:val="Style_2"/>
              <w:spacing w:after="0" w:before="0"/>
              <w:ind/>
              <w:rPr>
                <w:rStyle w:val="Style_8_ch"/>
              </w:rPr>
            </w:pPr>
            <w:r>
              <w:rPr>
                <w:rStyle w:val="Style_8_ch"/>
              </w:rPr>
              <w:t>Сентябрь</w:t>
            </w:r>
          </w:p>
        </w:tc>
        <w:tc>
          <w:tcPr>
            <w:tcW w:type="dxa" w:w="3014"/>
          </w:tcPr>
          <w:p w14:paraId="E2060000">
            <w:pPr>
              <w:pStyle w:val="Style_2"/>
              <w:spacing w:after="0" w:before="0"/>
              <w:ind/>
              <w:rPr>
                <w:rStyle w:val="Style_8_ch"/>
              </w:rPr>
            </w:pPr>
            <w:r>
              <w:rPr>
                <w:rStyle w:val="Style_8_ch"/>
              </w:rPr>
              <w:t>Старший воспитатель</w:t>
            </w:r>
          </w:p>
        </w:tc>
      </w:tr>
      <w:tr>
        <w:tc>
          <w:tcPr>
            <w:tcW w:type="dxa" w:w="4330"/>
          </w:tcPr>
          <w:p w14:paraId="E3060000">
            <w:pPr>
              <w:pStyle w:val="Style_2"/>
              <w:spacing w:after="0" w:before="0"/>
              <w:ind/>
              <w:rPr>
                <w:rStyle w:val="Style_8_ch"/>
              </w:rPr>
            </w:pPr>
            <w:r>
              <w:rPr>
                <w:rStyle w:val="Style_8_ch"/>
              </w:rPr>
              <w:t>Оформление информационного пространства по безопасности дорожного движения в ДОУ</w:t>
            </w:r>
          </w:p>
        </w:tc>
        <w:tc>
          <w:tcPr>
            <w:tcW w:type="dxa" w:w="1636"/>
          </w:tcPr>
          <w:p w14:paraId="E4060000">
            <w:pPr>
              <w:pStyle w:val="Style_2"/>
              <w:spacing w:after="0" w:before="0"/>
              <w:ind/>
              <w:rPr>
                <w:rStyle w:val="Style_8_ch"/>
              </w:rPr>
            </w:pPr>
            <w:r>
              <w:rPr>
                <w:rStyle w:val="Style_8_ch"/>
              </w:rPr>
              <w:t>Наглядная информация</w:t>
            </w:r>
          </w:p>
        </w:tc>
        <w:tc>
          <w:tcPr>
            <w:tcW w:type="dxa" w:w="1226"/>
          </w:tcPr>
          <w:p w14:paraId="E5060000">
            <w:pPr>
              <w:pStyle w:val="Style_2"/>
              <w:spacing w:after="0" w:before="0"/>
              <w:ind/>
              <w:rPr>
                <w:rStyle w:val="Style_8_ch"/>
              </w:rPr>
            </w:pPr>
            <w:r>
              <w:rPr>
                <w:rStyle w:val="Style_8_ch"/>
              </w:rPr>
              <w:t>Октябрь</w:t>
            </w:r>
          </w:p>
        </w:tc>
        <w:tc>
          <w:tcPr>
            <w:tcW w:type="dxa" w:w="3014"/>
          </w:tcPr>
          <w:p w14:paraId="E6060000">
            <w:pPr>
              <w:pStyle w:val="Style_2"/>
              <w:spacing w:after="0" w:before="0"/>
              <w:ind/>
              <w:rPr>
                <w:rStyle w:val="Style_8_ch"/>
              </w:rPr>
            </w:pPr>
            <w:r>
              <w:rPr>
                <w:rStyle w:val="Style_8_ch"/>
              </w:rPr>
              <w:t>Воспитатели</w:t>
            </w:r>
          </w:p>
        </w:tc>
      </w:tr>
      <w:tr>
        <w:tc>
          <w:tcPr>
            <w:tcW w:type="dxa" w:w="4330"/>
          </w:tcPr>
          <w:p w14:paraId="E7060000">
            <w:pPr>
              <w:pStyle w:val="Style_2"/>
              <w:spacing w:after="0" w:before="0"/>
              <w:ind/>
              <w:rPr>
                <w:rStyle w:val="Style_8_ch"/>
              </w:rPr>
            </w:pPr>
            <w:r>
              <w:rPr>
                <w:rStyle w:val="Style_8_ch"/>
              </w:rPr>
              <w:t>Обновить и дополнить уголки по изучению правил дорожного движения</w:t>
            </w:r>
          </w:p>
        </w:tc>
        <w:tc>
          <w:tcPr>
            <w:tcW w:type="dxa" w:w="1636"/>
          </w:tcPr>
          <w:p w14:paraId="E8060000">
            <w:pPr>
              <w:pStyle w:val="Style_2"/>
              <w:spacing w:after="0" w:before="0"/>
              <w:ind/>
              <w:rPr>
                <w:rStyle w:val="Style_8_ch"/>
              </w:rPr>
            </w:pPr>
            <w:r>
              <w:rPr>
                <w:rStyle w:val="Style_8_ch"/>
              </w:rPr>
              <w:t xml:space="preserve">Наглядная </w:t>
            </w:r>
          </w:p>
          <w:p w14:paraId="E9060000">
            <w:pPr>
              <w:pStyle w:val="Style_2"/>
              <w:spacing w:after="0" w:before="0"/>
              <w:ind/>
              <w:rPr>
                <w:rStyle w:val="Style_8_ch"/>
              </w:rPr>
            </w:pPr>
            <w:r>
              <w:rPr>
                <w:rStyle w:val="Style_8_ch"/>
              </w:rPr>
              <w:t>информация</w:t>
            </w:r>
          </w:p>
        </w:tc>
        <w:tc>
          <w:tcPr>
            <w:tcW w:type="dxa" w:w="1226"/>
          </w:tcPr>
          <w:p w14:paraId="EA060000">
            <w:pPr>
              <w:pStyle w:val="Style_2"/>
              <w:spacing w:after="0" w:before="0"/>
              <w:ind/>
              <w:rPr>
                <w:rStyle w:val="Style_8_ch"/>
              </w:rPr>
            </w:pPr>
            <w:r>
              <w:rPr>
                <w:rStyle w:val="Style_8_ch"/>
              </w:rPr>
              <w:t>Декабрь- январь</w:t>
            </w:r>
          </w:p>
        </w:tc>
        <w:tc>
          <w:tcPr>
            <w:tcW w:type="dxa" w:w="3014"/>
          </w:tcPr>
          <w:p w14:paraId="EB060000">
            <w:pPr>
              <w:pStyle w:val="Style_2"/>
              <w:spacing w:after="0" w:before="0"/>
              <w:ind/>
              <w:rPr>
                <w:rStyle w:val="Style_8_ch"/>
              </w:rPr>
            </w:pPr>
            <w:r>
              <w:rPr>
                <w:rStyle w:val="Style_8_ch"/>
              </w:rPr>
              <w:t>Воспитатели</w:t>
            </w:r>
          </w:p>
        </w:tc>
      </w:tr>
      <w:tr>
        <w:tc>
          <w:tcPr>
            <w:tcW w:type="dxa" w:w="4330"/>
          </w:tcPr>
          <w:p w14:paraId="EC060000">
            <w:pPr>
              <w:pStyle w:val="Style_2"/>
              <w:spacing w:after="0" w:before="0"/>
              <w:ind/>
              <w:rPr>
                <w:rStyle w:val="Style_8_ch"/>
              </w:rPr>
            </w:pPr>
            <w:r>
              <w:rPr>
                <w:rStyle w:val="Style_8_ch"/>
              </w:rPr>
              <w:t>«Уголки ПДД»</w:t>
            </w:r>
          </w:p>
        </w:tc>
        <w:tc>
          <w:tcPr>
            <w:tcW w:type="dxa" w:w="1636"/>
          </w:tcPr>
          <w:p w14:paraId="ED060000">
            <w:pPr>
              <w:pStyle w:val="Style_2"/>
              <w:spacing w:after="0" w:before="0"/>
              <w:ind/>
              <w:rPr>
                <w:rStyle w:val="Style_8_ch"/>
              </w:rPr>
            </w:pPr>
            <w:r>
              <w:rPr>
                <w:rStyle w:val="Style_8_ch"/>
              </w:rPr>
              <w:t>Смотр -конкурс</w:t>
            </w:r>
          </w:p>
        </w:tc>
        <w:tc>
          <w:tcPr>
            <w:tcW w:type="dxa" w:w="1226"/>
          </w:tcPr>
          <w:p w14:paraId="EE060000">
            <w:pPr>
              <w:pStyle w:val="Style_2"/>
              <w:spacing w:after="0" w:before="0"/>
              <w:ind/>
              <w:rPr>
                <w:rStyle w:val="Style_8_ch"/>
              </w:rPr>
            </w:pPr>
            <w:r>
              <w:rPr>
                <w:rStyle w:val="Style_8_ch"/>
              </w:rPr>
              <w:t>Февраль</w:t>
            </w:r>
          </w:p>
        </w:tc>
        <w:tc>
          <w:tcPr>
            <w:tcW w:type="dxa" w:w="3014"/>
          </w:tcPr>
          <w:p w14:paraId="EF060000">
            <w:pPr>
              <w:pStyle w:val="Style_2"/>
              <w:spacing w:after="0" w:before="0"/>
              <w:ind/>
              <w:rPr>
                <w:rStyle w:val="Style_8_ch"/>
              </w:rPr>
            </w:pPr>
            <w:r>
              <w:rPr>
                <w:rStyle w:val="Style_8_ch"/>
              </w:rPr>
              <w:t>Воспитатели</w:t>
            </w:r>
          </w:p>
        </w:tc>
      </w:tr>
      <w:tr>
        <w:tc>
          <w:tcPr>
            <w:tcW w:type="dxa" w:w="4330"/>
          </w:tcPr>
          <w:p w14:paraId="F0060000">
            <w:pPr>
              <w:pStyle w:val="Style_2"/>
              <w:spacing w:after="0" w:before="0"/>
              <w:ind/>
              <w:rPr>
                <w:rStyle w:val="Style_8_ch"/>
              </w:rPr>
            </w:pPr>
            <w:r>
              <w:rPr>
                <w:rStyle w:val="Style_8_ch"/>
              </w:rPr>
              <w:t>Организация и проведение занятий по ПДД</w:t>
            </w:r>
          </w:p>
        </w:tc>
        <w:tc>
          <w:tcPr>
            <w:tcW w:type="dxa" w:w="1636"/>
          </w:tcPr>
          <w:p w14:paraId="F1060000">
            <w:pPr>
              <w:pStyle w:val="Style_2"/>
              <w:spacing w:after="0" w:before="0"/>
              <w:ind/>
              <w:rPr>
                <w:rStyle w:val="Style_8_ch"/>
              </w:rPr>
            </w:pPr>
            <w:r>
              <w:rPr>
                <w:rStyle w:val="Style_8_ch"/>
              </w:rPr>
              <w:t>Занятия</w:t>
            </w:r>
          </w:p>
        </w:tc>
        <w:tc>
          <w:tcPr>
            <w:tcW w:type="dxa" w:w="1226"/>
          </w:tcPr>
          <w:p w14:paraId="F2060000">
            <w:pPr>
              <w:pStyle w:val="Style_2"/>
              <w:spacing w:after="0" w:before="0"/>
              <w:ind/>
              <w:rPr>
                <w:rStyle w:val="Style_8_ch"/>
              </w:rPr>
            </w:pPr>
            <w:r>
              <w:rPr>
                <w:rStyle w:val="Style_8_ch"/>
              </w:rPr>
              <w:t>В течении года</w:t>
            </w:r>
          </w:p>
        </w:tc>
        <w:tc>
          <w:tcPr>
            <w:tcW w:type="dxa" w:w="3014"/>
          </w:tcPr>
          <w:p w14:paraId="F3060000">
            <w:pPr>
              <w:pStyle w:val="Style_2"/>
              <w:spacing w:after="0" w:before="0"/>
              <w:ind/>
              <w:rPr>
                <w:rStyle w:val="Style_8_ch"/>
              </w:rPr>
            </w:pPr>
            <w:r>
              <w:rPr>
                <w:rStyle w:val="Style_8_ch"/>
              </w:rPr>
              <w:t>Ст</w:t>
            </w:r>
            <w:r>
              <w:rPr>
                <w:rStyle w:val="Style_8_ch"/>
              </w:rPr>
              <w:t>арший</w:t>
            </w:r>
            <w:r>
              <w:rPr>
                <w:rStyle w:val="Style_8_ch"/>
              </w:rPr>
              <w:t xml:space="preserve"> </w:t>
            </w:r>
            <w:r>
              <w:rPr>
                <w:rStyle w:val="Style_8_ch"/>
              </w:rPr>
              <w:t>воспитатель</w:t>
            </w:r>
          </w:p>
          <w:p w14:paraId="F4060000">
            <w:pPr>
              <w:pStyle w:val="Style_2"/>
              <w:spacing w:after="0" w:before="0"/>
              <w:ind/>
              <w:rPr>
                <w:rStyle w:val="Style_8_ch"/>
              </w:rPr>
            </w:pPr>
            <w:r>
              <w:rPr>
                <w:rStyle w:val="Style_8_ch"/>
              </w:rPr>
              <w:t>воспитатели</w:t>
            </w:r>
          </w:p>
        </w:tc>
      </w:tr>
    </w:tbl>
    <w:p w14:paraId="F5060000">
      <w:pPr>
        <w:pStyle w:val="Style_2"/>
        <w:spacing w:after="0" w:before="0"/>
        <w:ind/>
        <w:jc w:val="center"/>
        <w:rPr>
          <w:rStyle w:val="Style_8_ch"/>
          <w:b w:val="1"/>
        </w:rPr>
      </w:pPr>
    </w:p>
    <w:p w14:paraId="F6060000">
      <w:pPr>
        <w:pStyle w:val="Style_2"/>
        <w:spacing w:after="0" w:before="0"/>
        <w:ind/>
        <w:jc w:val="center"/>
        <w:rPr>
          <w:rStyle w:val="Style_8_ch"/>
          <w:b w:val="1"/>
        </w:rPr>
      </w:pPr>
      <w:r>
        <w:rPr>
          <w:rStyle w:val="Style_8_ch"/>
          <w:b w:val="1"/>
        </w:rPr>
        <w:t>Работа с родителями</w:t>
      </w:r>
    </w:p>
    <w:tbl>
      <w:tblPr>
        <w:tblStyle w:val="Style_5"/>
        <w:tblLayout w:type="fixed"/>
      </w:tblPr>
      <w:tblGrid>
        <w:gridCol w:w="4347"/>
        <w:gridCol w:w="1642"/>
        <w:gridCol w:w="1231"/>
        <w:gridCol w:w="2986"/>
      </w:tblGrid>
      <w:tr>
        <w:tc>
          <w:tcPr>
            <w:tcW w:type="dxa" w:w="4347"/>
          </w:tcPr>
          <w:p w14:paraId="F7060000">
            <w:pPr>
              <w:pStyle w:val="Style_2"/>
              <w:spacing w:after="0" w:before="0"/>
              <w:ind/>
              <w:jc w:val="center"/>
              <w:rPr>
                <w:rStyle w:val="Style_8_ch"/>
                <w:b w:val="1"/>
              </w:rPr>
            </w:pPr>
            <w:r>
              <w:rPr>
                <w:rStyle w:val="Style_8_ch"/>
                <w:b w:val="1"/>
              </w:rPr>
              <w:t>Тема</w:t>
            </w:r>
          </w:p>
        </w:tc>
        <w:tc>
          <w:tcPr>
            <w:tcW w:type="dxa" w:w="1642"/>
          </w:tcPr>
          <w:p w14:paraId="F8060000">
            <w:pPr>
              <w:pStyle w:val="Style_2"/>
              <w:spacing w:after="0" w:before="0"/>
              <w:ind/>
              <w:rPr>
                <w:rStyle w:val="Style_8_ch"/>
                <w:b w:val="1"/>
              </w:rPr>
            </w:pPr>
            <w:r>
              <w:rPr>
                <w:rStyle w:val="Style_8_ch"/>
                <w:b w:val="1"/>
              </w:rPr>
              <w:t>Форма</w:t>
            </w:r>
          </w:p>
        </w:tc>
        <w:tc>
          <w:tcPr>
            <w:tcW w:type="dxa" w:w="1231"/>
          </w:tcPr>
          <w:p w14:paraId="F9060000">
            <w:pPr>
              <w:pStyle w:val="Style_2"/>
              <w:spacing w:after="0" w:before="0"/>
              <w:ind/>
              <w:jc w:val="center"/>
              <w:rPr>
                <w:rStyle w:val="Style_8_ch"/>
                <w:b w:val="1"/>
              </w:rPr>
            </w:pPr>
            <w:r>
              <w:rPr>
                <w:rStyle w:val="Style_8_ch"/>
                <w:b w:val="1"/>
              </w:rPr>
              <w:t>Сроки</w:t>
            </w:r>
          </w:p>
        </w:tc>
        <w:tc>
          <w:tcPr>
            <w:tcW w:type="dxa" w:w="2986"/>
          </w:tcPr>
          <w:p w14:paraId="FA060000">
            <w:pPr>
              <w:pStyle w:val="Style_2"/>
              <w:spacing w:after="0" w:before="0"/>
              <w:ind/>
              <w:jc w:val="center"/>
              <w:rPr>
                <w:rStyle w:val="Style_8_ch"/>
                <w:b w:val="1"/>
              </w:rPr>
            </w:pPr>
            <w:r>
              <w:rPr>
                <w:rStyle w:val="Style_8_ch"/>
                <w:b w:val="1"/>
              </w:rPr>
              <w:t>Ответственные</w:t>
            </w:r>
          </w:p>
        </w:tc>
      </w:tr>
      <w:tr>
        <w:trPr>
          <w:trHeight w:hRule="atLeast" w:val="717"/>
        </w:trPr>
        <w:tc>
          <w:tcPr>
            <w:tcW w:type="dxa" w:w="4347"/>
          </w:tcPr>
          <w:p w14:paraId="FB060000">
            <w:pPr>
              <w:pStyle w:val="Style_2"/>
              <w:spacing w:after="0" w:before="0"/>
              <w:ind/>
              <w:rPr>
                <w:rStyle w:val="Style_8_ch"/>
              </w:rPr>
            </w:pPr>
            <w:r>
              <w:rPr>
                <w:rStyle w:val="Style_8_ch"/>
              </w:rPr>
              <w:t>Консультации  на информационном стенде и папках</w:t>
            </w:r>
            <w:r>
              <w:rPr>
                <w:rStyle w:val="Style_8_ch"/>
              </w:rPr>
              <w:t xml:space="preserve"> </w:t>
            </w:r>
            <w:r>
              <w:rPr>
                <w:rStyle w:val="Style_8_ch"/>
              </w:rPr>
              <w:t>-</w:t>
            </w:r>
            <w:r>
              <w:rPr>
                <w:rStyle w:val="Style_8_ch"/>
              </w:rPr>
              <w:t xml:space="preserve"> </w:t>
            </w:r>
            <w:r>
              <w:rPr>
                <w:rStyle w:val="Style_8_ch"/>
              </w:rPr>
              <w:t>передвижках по ПДД</w:t>
            </w:r>
          </w:p>
        </w:tc>
        <w:tc>
          <w:tcPr>
            <w:tcW w:type="dxa" w:w="1642"/>
          </w:tcPr>
          <w:p w14:paraId="FC060000">
            <w:pPr>
              <w:pStyle w:val="Style_2"/>
              <w:spacing w:after="0" w:before="0"/>
              <w:ind/>
              <w:jc w:val="center"/>
              <w:rPr>
                <w:rStyle w:val="Style_8_ch"/>
              </w:rPr>
            </w:pPr>
            <w:r>
              <w:rPr>
                <w:rStyle w:val="Style_8_ch"/>
              </w:rPr>
              <w:t>Наглядная информация</w:t>
            </w:r>
          </w:p>
        </w:tc>
        <w:tc>
          <w:tcPr>
            <w:tcW w:type="dxa" w:w="1231"/>
          </w:tcPr>
          <w:p w14:paraId="FD060000">
            <w:pPr>
              <w:pStyle w:val="Style_2"/>
              <w:spacing w:after="0" w:before="0"/>
              <w:ind/>
              <w:jc w:val="center"/>
              <w:rPr>
                <w:rStyle w:val="Style_8_ch"/>
              </w:rPr>
            </w:pPr>
            <w:r>
              <w:rPr>
                <w:rStyle w:val="Style_8_ch"/>
              </w:rPr>
              <w:t>В</w:t>
            </w:r>
            <w:r>
              <w:rPr>
                <w:rStyle w:val="Style_8_ch"/>
              </w:rPr>
              <w:t xml:space="preserve"> течени</w:t>
            </w:r>
            <w:r>
              <w:rPr>
                <w:rStyle w:val="Style_8_ch"/>
              </w:rPr>
              <w:t>и</w:t>
            </w:r>
            <w:r>
              <w:rPr>
                <w:rStyle w:val="Style_8_ch"/>
              </w:rPr>
              <w:t xml:space="preserve"> года</w:t>
            </w:r>
          </w:p>
        </w:tc>
        <w:tc>
          <w:tcPr>
            <w:tcW w:type="dxa" w:w="2986"/>
          </w:tcPr>
          <w:p w14:paraId="FE060000">
            <w:pPr>
              <w:pStyle w:val="Style_2"/>
              <w:spacing w:after="0" w:before="0"/>
              <w:ind/>
              <w:rPr>
                <w:rStyle w:val="Style_8_ch"/>
              </w:rPr>
            </w:pPr>
            <w:r>
              <w:rPr>
                <w:rStyle w:val="Style_8_ch"/>
              </w:rPr>
              <w:t>Ст.воспитатель</w:t>
            </w:r>
          </w:p>
          <w:p w14:paraId="FF060000">
            <w:pPr>
              <w:pStyle w:val="Style_2"/>
              <w:spacing w:after="0" w:before="0"/>
              <w:ind/>
              <w:rPr>
                <w:rStyle w:val="Style_8_ch"/>
                <w:b w:val="1"/>
              </w:rPr>
            </w:pPr>
            <w:r>
              <w:rPr>
                <w:rStyle w:val="Style_8_ch"/>
              </w:rPr>
              <w:t>воспитатели</w:t>
            </w:r>
          </w:p>
        </w:tc>
      </w:tr>
      <w:tr>
        <w:trPr>
          <w:trHeight w:hRule="atLeast" w:val="580"/>
        </w:trPr>
        <w:tc>
          <w:tcPr>
            <w:tcW w:type="dxa" w:w="4347"/>
          </w:tcPr>
          <w:p w14:paraId="00070000">
            <w:pPr>
              <w:pStyle w:val="Style_2"/>
              <w:spacing w:after="0"/>
              <w:ind/>
              <w:rPr>
                <w:rStyle w:val="Style_8_ch"/>
                <w:b w:val="1"/>
              </w:rPr>
            </w:pPr>
            <w:r>
              <w:t>Создание альбома «Мой безопасный путь из дома в детский сад»</w:t>
            </w:r>
          </w:p>
        </w:tc>
        <w:tc>
          <w:tcPr>
            <w:tcW w:type="dxa" w:w="1642"/>
          </w:tcPr>
          <w:p w14:paraId="01070000">
            <w:pPr>
              <w:pStyle w:val="Style_2"/>
              <w:spacing w:after="0" w:before="0"/>
              <w:ind/>
              <w:jc w:val="center"/>
              <w:rPr>
                <w:rStyle w:val="Style_8_ch"/>
              </w:rPr>
            </w:pPr>
            <w:r>
              <w:rPr>
                <w:rStyle w:val="Style_8_ch"/>
              </w:rPr>
              <w:t>Поручение</w:t>
            </w:r>
          </w:p>
        </w:tc>
        <w:tc>
          <w:tcPr>
            <w:tcW w:type="dxa" w:w="1231"/>
          </w:tcPr>
          <w:p w14:paraId="02070000">
            <w:pPr>
              <w:pStyle w:val="Style_2"/>
              <w:spacing w:after="0" w:before="0"/>
              <w:ind/>
              <w:jc w:val="center"/>
              <w:rPr>
                <w:rStyle w:val="Style_8_ch"/>
              </w:rPr>
            </w:pPr>
            <w:r>
              <w:rPr>
                <w:rStyle w:val="Style_8_ch"/>
              </w:rPr>
              <w:t>Октябрь</w:t>
            </w:r>
          </w:p>
        </w:tc>
        <w:tc>
          <w:tcPr>
            <w:tcW w:type="dxa" w:w="2986"/>
          </w:tcPr>
          <w:p w14:paraId="03070000">
            <w:pPr>
              <w:pStyle w:val="Style_2"/>
              <w:spacing w:after="0" w:before="0"/>
              <w:ind/>
              <w:rPr>
                <w:rStyle w:val="Style_8_ch"/>
              </w:rPr>
            </w:pPr>
            <w:r>
              <w:rPr>
                <w:rStyle w:val="Style_8_ch"/>
              </w:rPr>
              <w:t>Воспитатели</w:t>
            </w:r>
          </w:p>
        </w:tc>
      </w:tr>
      <w:tr>
        <w:trPr>
          <w:trHeight w:hRule="atLeast" w:val="580"/>
        </w:trPr>
        <w:tc>
          <w:tcPr>
            <w:tcW w:type="dxa" w:w="4347"/>
          </w:tcPr>
          <w:p w14:paraId="04070000">
            <w:pPr>
              <w:pStyle w:val="Style_2"/>
              <w:spacing w:after="0"/>
              <w:ind/>
            </w:pPr>
            <w:r>
              <w:t>«Светоотражатели»</w:t>
            </w:r>
          </w:p>
        </w:tc>
        <w:tc>
          <w:tcPr>
            <w:tcW w:type="dxa" w:w="1642"/>
          </w:tcPr>
          <w:p w14:paraId="05070000">
            <w:pPr>
              <w:pStyle w:val="Style_2"/>
              <w:spacing w:after="0" w:before="0"/>
              <w:ind/>
              <w:jc w:val="center"/>
              <w:rPr>
                <w:rStyle w:val="Style_8_ch"/>
              </w:rPr>
            </w:pPr>
            <w:r>
              <w:rPr>
                <w:rStyle w:val="Style_8_ch"/>
              </w:rPr>
              <w:t>Памятки</w:t>
            </w:r>
          </w:p>
        </w:tc>
        <w:tc>
          <w:tcPr>
            <w:tcW w:type="dxa" w:w="1231"/>
          </w:tcPr>
          <w:p w14:paraId="06070000">
            <w:pPr>
              <w:pStyle w:val="Style_2"/>
              <w:spacing w:after="0" w:before="0"/>
              <w:ind/>
              <w:jc w:val="center"/>
              <w:rPr>
                <w:rStyle w:val="Style_8_ch"/>
              </w:rPr>
            </w:pPr>
            <w:r>
              <w:rPr>
                <w:rStyle w:val="Style_8_ch"/>
              </w:rPr>
              <w:t>Ноябрь</w:t>
            </w:r>
          </w:p>
        </w:tc>
        <w:tc>
          <w:tcPr>
            <w:tcW w:type="dxa" w:w="2986"/>
          </w:tcPr>
          <w:p w14:paraId="07070000">
            <w:pPr>
              <w:pStyle w:val="Style_2"/>
              <w:spacing w:after="0" w:before="0"/>
              <w:ind/>
              <w:rPr>
                <w:rStyle w:val="Style_8_ch"/>
              </w:rPr>
            </w:pPr>
            <w:r>
              <w:rPr>
                <w:rStyle w:val="Style_8_ch"/>
              </w:rPr>
              <w:t>Воспитатели</w:t>
            </w:r>
          </w:p>
        </w:tc>
      </w:tr>
      <w:tr>
        <w:trPr>
          <w:trHeight w:hRule="atLeast" w:val="249"/>
        </w:trPr>
        <w:tc>
          <w:tcPr>
            <w:tcW w:type="dxa" w:w="4347"/>
          </w:tcPr>
          <w:p w14:paraId="08070000">
            <w:pPr>
              <w:pStyle w:val="Style_2"/>
              <w:spacing w:after="0" w:before="0"/>
              <w:ind/>
            </w:pPr>
            <w:r>
              <w:t>«Дорога не место для игр»</w:t>
            </w:r>
          </w:p>
        </w:tc>
        <w:tc>
          <w:tcPr>
            <w:tcW w:type="dxa" w:w="1642"/>
          </w:tcPr>
          <w:p w14:paraId="09070000">
            <w:pPr>
              <w:pStyle w:val="Style_2"/>
              <w:spacing w:after="0" w:before="0"/>
              <w:ind/>
              <w:jc w:val="center"/>
            </w:pPr>
            <w:r>
              <w:rPr>
                <w:rStyle w:val="Style_8_ch"/>
              </w:rPr>
              <w:t xml:space="preserve">Выставка </w:t>
            </w:r>
            <w:r>
              <w:rPr>
                <w:rStyle w:val="Style_8_ch"/>
              </w:rPr>
              <w:t>рисунков</w:t>
            </w:r>
          </w:p>
        </w:tc>
        <w:tc>
          <w:tcPr>
            <w:tcW w:type="dxa" w:w="1231"/>
          </w:tcPr>
          <w:p w14:paraId="0A070000">
            <w:pPr>
              <w:pStyle w:val="Style_2"/>
              <w:spacing w:after="0" w:before="0"/>
              <w:ind/>
              <w:jc w:val="center"/>
              <w:rPr>
                <w:b w:val="1"/>
              </w:rPr>
            </w:pPr>
            <w:r>
              <w:t>Ноябрь</w:t>
            </w:r>
          </w:p>
        </w:tc>
        <w:tc>
          <w:tcPr>
            <w:tcW w:type="dxa" w:w="2986"/>
          </w:tcPr>
          <w:p w14:paraId="0B070000">
            <w:pPr>
              <w:pStyle w:val="Style_2"/>
              <w:spacing w:after="0" w:before="0"/>
              <w:ind/>
              <w:rPr>
                <w:b w:val="1"/>
              </w:rPr>
            </w:pPr>
            <w:r>
              <w:rPr>
                <w:rStyle w:val="Style_8_ch"/>
              </w:rPr>
              <w:t>Воспитатели</w:t>
            </w:r>
          </w:p>
        </w:tc>
      </w:tr>
      <w:tr>
        <w:tc>
          <w:tcPr>
            <w:tcW w:type="dxa" w:w="4347"/>
          </w:tcPr>
          <w:p w14:paraId="0C070000">
            <w:pPr>
              <w:pStyle w:val="Style_2"/>
              <w:spacing w:after="0" w:before="0"/>
              <w:ind/>
              <w:rPr>
                <w:rStyle w:val="Style_8_ch"/>
                <w:b w:val="1"/>
              </w:rPr>
            </w:pPr>
            <w:r>
              <w:rPr>
                <w:rStyle w:val="Style_8_ch"/>
              </w:rPr>
              <w:t xml:space="preserve"> «Засветись - стань заметнее»</w:t>
            </w:r>
          </w:p>
        </w:tc>
        <w:tc>
          <w:tcPr>
            <w:tcW w:type="dxa" w:w="1642"/>
          </w:tcPr>
          <w:p w14:paraId="0D070000">
            <w:pPr>
              <w:pStyle w:val="Style_2"/>
              <w:spacing w:after="0" w:before="0"/>
              <w:ind/>
              <w:jc w:val="center"/>
              <w:rPr>
                <w:rStyle w:val="Style_8_ch"/>
              </w:rPr>
            </w:pPr>
            <w:r>
              <w:rPr>
                <w:rStyle w:val="Style_8_ch"/>
              </w:rPr>
              <w:t>Акция</w:t>
            </w:r>
          </w:p>
        </w:tc>
        <w:tc>
          <w:tcPr>
            <w:tcW w:type="dxa" w:w="1231"/>
          </w:tcPr>
          <w:p w14:paraId="0E070000">
            <w:pPr>
              <w:pStyle w:val="Style_2"/>
              <w:spacing w:after="0" w:before="0"/>
              <w:ind/>
              <w:jc w:val="center"/>
              <w:rPr>
                <w:rStyle w:val="Style_8_ch"/>
              </w:rPr>
            </w:pPr>
            <w:r>
              <w:rPr>
                <w:rStyle w:val="Style_8_ch"/>
              </w:rPr>
              <w:t>Декабрь</w:t>
            </w:r>
          </w:p>
        </w:tc>
        <w:tc>
          <w:tcPr>
            <w:tcW w:type="dxa" w:w="2986"/>
          </w:tcPr>
          <w:p w14:paraId="0F070000">
            <w:pPr>
              <w:pStyle w:val="Style_2"/>
              <w:spacing w:after="0" w:before="0"/>
              <w:ind/>
              <w:rPr>
                <w:rStyle w:val="Style_8_ch"/>
              </w:rPr>
            </w:pPr>
            <w:r>
              <w:rPr>
                <w:rStyle w:val="Style_8_ch"/>
              </w:rPr>
              <w:t>Воспитатели</w:t>
            </w:r>
          </w:p>
        </w:tc>
      </w:tr>
      <w:tr>
        <w:tc>
          <w:tcPr>
            <w:tcW w:type="dxa" w:w="4347"/>
          </w:tcPr>
          <w:p w14:paraId="10070000">
            <w:pPr>
              <w:pStyle w:val="Style_2"/>
              <w:spacing w:after="0" w:before="0"/>
              <w:ind/>
              <w:rPr>
                <w:rStyle w:val="Style_8_ch"/>
              </w:rPr>
            </w:pPr>
            <w:r>
              <w:t>Групповые родительские собрания. Включить вопрос на тему «Дорога и мы»</w:t>
            </w:r>
          </w:p>
        </w:tc>
        <w:tc>
          <w:tcPr>
            <w:tcW w:type="dxa" w:w="1642"/>
          </w:tcPr>
          <w:p w14:paraId="11070000">
            <w:pPr>
              <w:pStyle w:val="Style_2"/>
              <w:spacing w:after="0" w:before="0"/>
              <w:ind/>
              <w:jc w:val="center"/>
              <w:rPr>
                <w:rStyle w:val="Style_8_ch"/>
              </w:rPr>
            </w:pPr>
            <w:r>
              <w:rPr>
                <w:rStyle w:val="Style_8_ch"/>
              </w:rPr>
              <w:t xml:space="preserve">Круглый стол </w:t>
            </w:r>
          </w:p>
        </w:tc>
        <w:tc>
          <w:tcPr>
            <w:tcW w:type="dxa" w:w="1231"/>
          </w:tcPr>
          <w:p w14:paraId="12070000">
            <w:pPr>
              <w:pStyle w:val="Style_2"/>
              <w:spacing w:after="0" w:before="0"/>
              <w:ind/>
              <w:jc w:val="center"/>
              <w:rPr>
                <w:rStyle w:val="Style_8_ch"/>
                <w:b w:val="1"/>
              </w:rPr>
            </w:pPr>
            <w:r>
              <w:rPr>
                <w:rStyle w:val="Style_8_ch"/>
              </w:rPr>
              <w:t xml:space="preserve">Декабрь </w:t>
            </w:r>
          </w:p>
        </w:tc>
        <w:tc>
          <w:tcPr>
            <w:tcW w:type="dxa" w:w="2986"/>
          </w:tcPr>
          <w:p w14:paraId="13070000">
            <w:pPr>
              <w:pStyle w:val="Style_2"/>
              <w:spacing w:after="0" w:before="0"/>
              <w:ind/>
              <w:rPr>
                <w:rStyle w:val="Style_8_ch"/>
                <w:b w:val="1"/>
              </w:rPr>
            </w:pPr>
            <w:r>
              <w:rPr>
                <w:rStyle w:val="Style_8_ch"/>
              </w:rPr>
              <w:t>Воспитатели старшей группы</w:t>
            </w:r>
          </w:p>
        </w:tc>
      </w:tr>
      <w:tr>
        <w:tc>
          <w:tcPr>
            <w:tcW w:type="dxa" w:w="4347"/>
          </w:tcPr>
          <w:p w14:paraId="14070000">
            <w:pPr>
              <w:pStyle w:val="Style_2"/>
              <w:spacing w:after="0" w:before="0"/>
              <w:ind/>
              <w:rPr>
                <w:rStyle w:val="Style_8_ch"/>
                <w:b w:val="1"/>
              </w:rPr>
            </w:pPr>
            <w:r>
              <w:rPr>
                <w:highlight w:val="white"/>
              </w:rPr>
              <w:t>Совместное изготовление атрибутов к сюжетно-ролевым, дидактическим играм</w:t>
            </w:r>
          </w:p>
        </w:tc>
        <w:tc>
          <w:tcPr>
            <w:tcW w:type="dxa" w:w="1642"/>
          </w:tcPr>
          <w:p w14:paraId="15070000">
            <w:pPr>
              <w:pStyle w:val="Style_2"/>
              <w:spacing w:after="0" w:before="0"/>
              <w:ind/>
              <w:jc w:val="center"/>
              <w:rPr>
                <w:rStyle w:val="Style_8_ch"/>
              </w:rPr>
            </w:pPr>
            <w:r>
              <w:rPr>
                <w:rStyle w:val="Style_8_ch"/>
              </w:rPr>
              <w:t>Трудовой десант</w:t>
            </w:r>
          </w:p>
        </w:tc>
        <w:tc>
          <w:tcPr>
            <w:tcW w:type="dxa" w:w="1231"/>
          </w:tcPr>
          <w:p w14:paraId="16070000">
            <w:pPr>
              <w:pStyle w:val="Style_2"/>
              <w:spacing w:after="0" w:before="0"/>
              <w:ind/>
              <w:jc w:val="center"/>
              <w:rPr>
                <w:rStyle w:val="Style_8_ch"/>
              </w:rPr>
            </w:pPr>
            <w:r>
              <w:rPr>
                <w:rStyle w:val="Style_8_ch"/>
              </w:rPr>
              <w:t>В течении года</w:t>
            </w:r>
          </w:p>
        </w:tc>
        <w:tc>
          <w:tcPr>
            <w:tcW w:type="dxa" w:w="2986"/>
          </w:tcPr>
          <w:p w14:paraId="17070000">
            <w:pPr>
              <w:pStyle w:val="Style_2"/>
              <w:spacing w:after="0" w:before="0"/>
              <w:ind/>
              <w:rPr>
                <w:rStyle w:val="Style_8_ch"/>
                <w:b w:val="1"/>
              </w:rPr>
            </w:pPr>
            <w:r>
              <w:rPr>
                <w:rStyle w:val="Style_8_ch"/>
              </w:rPr>
              <w:t>Воспитатели</w:t>
            </w:r>
          </w:p>
        </w:tc>
      </w:tr>
      <w:tr>
        <w:tc>
          <w:tcPr>
            <w:tcW w:type="dxa" w:w="4347"/>
          </w:tcPr>
          <w:p w14:paraId="18070000">
            <w:pPr>
              <w:pStyle w:val="Style_2"/>
              <w:spacing w:after="0" w:before="0"/>
              <w:ind/>
              <w:rPr>
                <w:highlight w:val="white"/>
              </w:rPr>
            </w:pPr>
            <w:r>
              <w:rPr>
                <w:highlight w:val="white"/>
              </w:rPr>
              <w:t>«Ребенок и дорога»</w:t>
            </w:r>
          </w:p>
        </w:tc>
        <w:tc>
          <w:tcPr>
            <w:tcW w:type="dxa" w:w="1642"/>
          </w:tcPr>
          <w:p w14:paraId="19070000">
            <w:pPr>
              <w:pStyle w:val="Style_2"/>
              <w:spacing w:after="0" w:before="0"/>
              <w:ind/>
              <w:jc w:val="center"/>
              <w:rPr>
                <w:rStyle w:val="Style_8_ch"/>
              </w:rPr>
            </w:pPr>
            <w:r>
              <w:rPr>
                <w:rStyle w:val="Style_8_ch"/>
              </w:rPr>
              <w:t>Фотовыставка</w:t>
            </w:r>
          </w:p>
        </w:tc>
        <w:tc>
          <w:tcPr>
            <w:tcW w:type="dxa" w:w="1231"/>
          </w:tcPr>
          <w:p w14:paraId="1A070000">
            <w:pPr>
              <w:pStyle w:val="Style_2"/>
              <w:spacing w:after="0" w:before="0"/>
              <w:ind/>
              <w:jc w:val="center"/>
              <w:rPr>
                <w:rStyle w:val="Style_8_ch"/>
              </w:rPr>
            </w:pPr>
            <w:r>
              <w:rPr>
                <w:rStyle w:val="Style_8_ch"/>
              </w:rPr>
              <w:t>Февраль</w:t>
            </w:r>
          </w:p>
        </w:tc>
        <w:tc>
          <w:tcPr>
            <w:tcW w:type="dxa" w:w="2986"/>
          </w:tcPr>
          <w:p w14:paraId="1B070000">
            <w:pPr>
              <w:pStyle w:val="Style_2"/>
              <w:spacing w:after="0" w:before="0"/>
              <w:ind/>
              <w:rPr>
                <w:rStyle w:val="Style_8_ch"/>
              </w:rPr>
            </w:pPr>
            <w:r>
              <w:rPr>
                <w:rStyle w:val="Style_8_ch"/>
              </w:rPr>
              <w:t>Воспитатели</w:t>
            </w:r>
          </w:p>
        </w:tc>
      </w:tr>
      <w:tr>
        <w:tc>
          <w:tcPr>
            <w:tcW w:type="dxa" w:w="4347"/>
          </w:tcPr>
          <w:p w14:paraId="1C070000">
            <w:pPr>
              <w:pStyle w:val="Style_2"/>
              <w:spacing w:after="0" w:before="0"/>
              <w:ind/>
              <w:rPr>
                <w:highlight w:val="white"/>
              </w:rPr>
            </w:pPr>
            <w:r>
              <w:rPr>
                <w:highlight w:val="white"/>
              </w:rPr>
              <w:t>«Знатоки ПДД»</w:t>
            </w:r>
          </w:p>
        </w:tc>
        <w:tc>
          <w:tcPr>
            <w:tcW w:type="dxa" w:w="1642"/>
          </w:tcPr>
          <w:p w14:paraId="1D070000">
            <w:pPr>
              <w:pStyle w:val="Style_2"/>
              <w:spacing w:after="0" w:before="0"/>
              <w:ind/>
              <w:jc w:val="center"/>
              <w:rPr>
                <w:rStyle w:val="Style_8_ch"/>
              </w:rPr>
            </w:pPr>
            <w:r>
              <w:rPr>
                <w:rStyle w:val="Style_8_ch"/>
              </w:rPr>
              <w:t>Викторина</w:t>
            </w:r>
          </w:p>
        </w:tc>
        <w:tc>
          <w:tcPr>
            <w:tcW w:type="dxa" w:w="1231"/>
          </w:tcPr>
          <w:p w14:paraId="1E070000">
            <w:pPr>
              <w:pStyle w:val="Style_2"/>
              <w:spacing w:after="0" w:before="0"/>
              <w:ind/>
              <w:jc w:val="center"/>
              <w:rPr>
                <w:rStyle w:val="Style_8_ch"/>
              </w:rPr>
            </w:pPr>
            <w:r>
              <w:rPr>
                <w:rStyle w:val="Style_8_ch"/>
              </w:rPr>
              <w:t>Апрель</w:t>
            </w:r>
          </w:p>
        </w:tc>
        <w:tc>
          <w:tcPr>
            <w:tcW w:type="dxa" w:w="2986"/>
          </w:tcPr>
          <w:p w14:paraId="1F070000">
            <w:pPr>
              <w:pStyle w:val="Style_2"/>
              <w:spacing w:after="0" w:before="0"/>
              <w:ind/>
              <w:rPr>
                <w:rStyle w:val="Style_8_ch"/>
              </w:rPr>
            </w:pPr>
            <w:r>
              <w:rPr>
                <w:rStyle w:val="Style_8_ch"/>
              </w:rPr>
              <w:t>Воспитатели</w:t>
            </w:r>
          </w:p>
        </w:tc>
      </w:tr>
    </w:tbl>
    <w:p w14:paraId="20070000">
      <w:pPr>
        <w:pStyle w:val="Style_2"/>
        <w:spacing w:after="0" w:before="0"/>
        <w:ind/>
        <w:jc w:val="center"/>
        <w:rPr>
          <w:rStyle w:val="Style_8_ch"/>
          <w:b w:val="1"/>
        </w:rPr>
      </w:pPr>
    </w:p>
    <w:p w14:paraId="21070000">
      <w:pPr>
        <w:pStyle w:val="Style_2"/>
        <w:spacing w:after="0" w:before="0"/>
        <w:ind/>
        <w:jc w:val="center"/>
        <w:rPr>
          <w:rStyle w:val="Style_8_ch"/>
          <w:b w:val="1"/>
        </w:rPr>
      </w:pPr>
    </w:p>
    <w:p w14:paraId="22070000">
      <w:pPr>
        <w:pStyle w:val="Style_2"/>
        <w:spacing w:after="0" w:before="0"/>
        <w:ind w:firstLine="3855" w:left="0"/>
        <w:jc w:val="both"/>
        <w:rPr>
          <w:rStyle w:val="Style_8_ch"/>
          <w:b w:val="1"/>
        </w:rPr>
      </w:pPr>
      <w:r>
        <w:rPr>
          <w:rStyle w:val="Style_8_ch"/>
          <w:b w:val="1"/>
        </w:rPr>
        <w:t>Работа с детьми</w:t>
      </w:r>
    </w:p>
    <w:p w14:paraId="23070000">
      <w:pPr>
        <w:pStyle w:val="Style_2"/>
        <w:spacing w:after="0" w:before="0"/>
        <w:ind w:firstLine="3855" w:left="0"/>
        <w:jc w:val="both"/>
        <w:rPr>
          <w:rStyle w:val="Style_8_ch"/>
          <w:b w:val="1"/>
        </w:rPr>
      </w:pPr>
    </w:p>
    <w:tbl>
      <w:tblPr>
        <w:tblStyle w:val="Style_5"/>
        <w:tblLayout w:type="fixed"/>
      </w:tblPr>
      <w:tblGrid>
        <w:gridCol w:w="1736"/>
        <w:gridCol w:w="5535"/>
        <w:gridCol w:w="2935"/>
      </w:tblGrid>
      <w:tr>
        <w:tc>
          <w:tcPr>
            <w:tcW w:type="dxa" w:w="1736"/>
          </w:tcPr>
          <w:p w14:paraId="24070000">
            <w:pPr>
              <w:pStyle w:val="Style_2"/>
              <w:spacing w:after="0" w:before="0"/>
              <w:ind/>
              <w:jc w:val="center"/>
              <w:rPr>
                <w:rStyle w:val="Style_8_ch"/>
                <w:b w:val="1"/>
              </w:rPr>
            </w:pPr>
            <w:r>
              <w:rPr>
                <w:rStyle w:val="Style_8_ch"/>
                <w:b w:val="1"/>
              </w:rPr>
              <w:t>Сроки</w:t>
            </w:r>
          </w:p>
        </w:tc>
        <w:tc>
          <w:tcPr>
            <w:tcW w:type="dxa" w:w="5535"/>
          </w:tcPr>
          <w:p w14:paraId="25070000">
            <w:pPr>
              <w:pStyle w:val="Style_2"/>
              <w:spacing w:after="0" w:before="0"/>
              <w:ind/>
              <w:jc w:val="center"/>
              <w:rPr>
                <w:rStyle w:val="Style_8_ch"/>
                <w:b w:val="1"/>
              </w:rPr>
            </w:pPr>
            <w:r>
              <w:rPr>
                <w:rStyle w:val="Style_8_ch"/>
                <w:b w:val="1"/>
              </w:rPr>
              <w:t>Мероприятия</w:t>
            </w:r>
          </w:p>
        </w:tc>
        <w:tc>
          <w:tcPr>
            <w:tcW w:type="dxa" w:w="2935"/>
          </w:tcPr>
          <w:p w14:paraId="26070000">
            <w:pPr>
              <w:pStyle w:val="Style_2"/>
              <w:spacing w:after="0" w:before="0"/>
              <w:ind/>
              <w:jc w:val="center"/>
              <w:rPr>
                <w:rStyle w:val="Style_8_ch"/>
                <w:b w:val="1"/>
              </w:rPr>
            </w:pPr>
            <w:r>
              <w:rPr>
                <w:rStyle w:val="Style_8_ch"/>
                <w:b w:val="1"/>
              </w:rPr>
              <w:t>Группа</w:t>
            </w:r>
          </w:p>
        </w:tc>
      </w:tr>
      <w:tr>
        <w:trPr>
          <w:trHeight w:hRule="atLeast" w:val="1289"/>
        </w:trPr>
        <w:tc>
          <w:tcPr>
            <w:tcW w:type="dxa" w:w="1736"/>
          </w:tcPr>
          <w:p w14:paraId="27070000">
            <w:pPr>
              <w:pStyle w:val="Style_2"/>
              <w:spacing w:after="0" w:before="0"/>
              <w:ind/>
              <w:jc w:val="center"/>
              <w:rPr>
                <w:rStyle w:val="Style_8_ch"/>
                <w:b w:val="1"/>
              </w:rPr>
            </w:pPr>
            <w:r>
              <w:rPr>
                <w:rStyle w:val="Style_8_ch"/>
                <w:b w:val="1"/>
              </w:rPr>
              <w:t>Сентябрь</w:t>
            </w:r>
          </w:p>
        </w:tc>
        <w:tc>
          <w:tcPr>
            <w:tcW w:type="dxa" w:w="5535"/>
          </w:tcPr>
          <w:p w14:paraId="28070000">
            <w:pPr>
              <w:pStyle w:val="Style_2"/>
              <w:spacing w:after="0" w:before="0"/>
              <w:ind/>
            </w:pPr>
            <w:r>
              <w:t>Беседы на тему «Что ты знаешь об улице?», «Правила безопасного поведения на улицах».</w:t>
            </w:r>
          </w:p>
          <w:p w14:paraId="29070000">
            <w:pPr>
              <w:pStyle w:val="Style_2"/>
              <w:spacing w:after="0" w:before="0"/>
              <w:ind/>
            </w:pPr>
            <w:r>
              <w:t>Коллективный коллаж «Автомобили на дорогах».</w:t>
            </w:r>
          </w:p>
          <w:p w14:paraId="2A070000">
            <w:pPr>
              <w:pStyle w:val="Style_2"/>
              <w:spacing w:after="0" w:before="0"/>
              <w:ind/>
              <w:rPr>
                <w:rStyle w:val="Style_8_ch"/>
              </w:rPr>
            </w:pPr>
            <w:r>
              <w:t xml:space="preserve"> Развлечения (по плану педагогов. В течении года)</w:t>
            </w:r>
          </w:p>
        </w:tc>
        <w:tc>
          <w:tcPr>
            <w:tcW w:type="dxa" w:w="2935"/>
          </w:tcPr>
          <w:p w14:paraId="2B070000">
            <w:pPr>
              <w:pStyle w:val="Style_2"/>
              <w:spacing w:after="0" w:before="0"/>
              <w:ind/>
              <w:rPr>
                <w:rStyle w:val="Style_8_ch"/>
              </w:rPr>
            </w:pPr>
            <w:r>
              <w:rPr>
                <w:rStyle w:val="Style_8_ch"/>
              </w:rPr>
              <w:t>младшая,</w:t>
            </w:r>
          </w:p>
          <w:p w14:paraId="2C070000">
            <w:pPr>
              <w:pStyle w:val="Style_2"/>
              <w:spacing w:after="0" w:before="0"/>
              <w:ind/>
              <w:rPr>
                <w:rStyle w:val="Style_8_ch"/>
              </w:rPr>
            </w:pPr>
            <w:r>
              <w:rPr>
                <w:rStyle w:val="Style_8_ch"/>
              </w:rPr>
              <w:t>средняя, старшая, подготовительн</w:t>
            </w:r>
            <w:r>
              <w:rPr>
                <w:rStyle w:val="Style_8_ch"/>
              </w:rPr>
              <w:t>ые</w:t>
            </w:r>
            <w:r>
              <w:rPr>
                <w:rStyle w:val="Style_8_ch"/>
              </w:rPr>
              <w:t xml:space="preserve"> </w:t>
            </w:r>
          </w:p>
        </w:tc>
      </w:tr>
      <w:tr>
        <w:tc>
          <w:tcPr>
            <w:tcW w:type="dxa" w:w="1736"/>
          </w:tcPr>
          <w:p w14:paraId="2D070000">
            <w:pPr>
              <w:pStyle w:val="Style_2"/>
              <w:spacing w:after="0" w:before="0"/>
              <w:ind/>
              <w:jc w:val="center"/>
              <w:rPr>
                <w:rStyle w:val="Style_8_ch"/>
                <w:b w:val="1"/>
              </w:rPr>
            </w:pPr>
            <w:r>
              <w:rPr>
                <w:rStyle w:val="Style_8_ch"/>
                <w:b w:val="1"/>
              </w:rPr>
              <w:t>Октябрь</w:t>
            </w:r>
          </w:p>
        </w:tc>
        <w:tc>
          <w:tcPr>
            <w:tcW w:type="dxa" w:w="5535"/>
          </w:tcPr>
          <w:p w14:paraId="2E070000">
            <w:pPr>
              <w:pStyle w:val="Style_2"/>
              <w:spacing w:after="0" w:before="0"/>
              <w:ind/>
            </w:pPr>
            <w:r>
              <w:t>Целевая прогулка «Пешеходная дорожка».</w:t>
            </w:r>
          </w:p>
          <w:p w14:paraId="2F070000">
            <w:pPr>
              <w:pStyle w:val="Style_2"/>
              <w:spacing w:after="0" w:before="0"/>
              <w:ind/>
              <w:rPr>
                <w:rStyle w:val="Style_8_ch"/>
                <w:b w:val="1"/>
              </w:rPr>
            </w:pPr>
            <w:r>
              <w:t>Ди</w:t>
            </w:r>
            <w:r>
              <w:t xml:space="preserve">дактические игры “Угадай какой </w:t>
            </w:r>
            <w:r>
              <w:t>знак”, «Моя улица», «Желтый, красный, зелёный».</w:t>
            </w:r>
          </w:p>
        </w:tc>
        <w:tc>
          <w:tcPr>
            <w:tcW w:type="dxa" w:w="2935"/>
          </w:tcPr>
          <w:p w14:paraId="30070000">
            <w:pPr>
              <w:pStyle w:val="Style_2"/>
              <w:spacing w:after="0" w:before="0"/>
              <w:ind/>
              <w:rPr>
                <w:rStyle w:val="Style_8_ch"/>
              </w:rPr>
            </w:pPr>
            <w:r>
              <w:rPr>
                <w:rStyle w:val="Style_8_ch"/>
              </w:rPr>
              <w:t>младшая,</w:t>
            </w:r>
          </w:p>
          <w:p w14:paraId="31070000">
            <w:pPr>
              <w:pStyle w:val="Style_2"/>
              <w:spacing w:after="0" w:before="0"/>
              <w:ind/>
              <w:rPr>
                <w:rStyle w:val="Style_8_ch"/>
                <w:b w:val="1"/>
              </w:rPr>
            </w:pPr>
            <w:r>
              <w:rPr>
                <w:rStyle w:val="Style_8_ch"/>
              </w:rPr>
              <w:t>средняя, старшая, подготовительн</w:t>
            </w:r>
            <w:r>
              <w:rPr>
                <w:rStyle w:val="Style_8_ch"/>
              </w:rPr>
              <w:t>ые</w:t>
            </w:r>
          </w:p>
        </w:tc>
      </w:tr>
      <w:tr>
        <w:tc>
          <w:tcPr>
            <w:tcW w:type="dxa" w:w="1736"/>
          </w:tcPr>
          <w:p w14:paraId="32070000">
            <w:pPr>
              <w:pStyle w:val="Style_2"/>
              <w:spacing w:after="0" w:before="0"/>
              <w:ind/>
              <w:jc w:val="center"/>
              <w:rPr>
                <w:rStyle w:val="Style_8_ch"/>
                <w:b w:val="1"/>
                <w:color w:val="FF0000"/>
              </w:rPr>
            </w:pPr>
            <w:r>
              <w:rPr>
                <w:rStyle w:val="Style_8_ch"/>
                <w:b w:val="1"/>
              </w:rPr>
              <w:t>Ноябрь</w:t>
            </w:r>
          </w:p>
        </w:tc>
        <w:tc>
          <w:tcPr>
            <w:tcW w:type="dxa" w:w="5535"/>
          </w:tcPr>
          <w:p w14:paraId="33070000">
            <w:pPr>
              <w:pStyle w:val="Style_2"/>
              <w:spacing w:after="0" w:before="0"/>
              <w:ind/>
            </w:pPr>
            <w:r>
              <w:t xml:space="preserve">Подвижные игры «Воробышки и автомобиль», «Велогонки», «Мы </w:t>
            </w:r>
            <w:r>
              <w:t>едем,едем</w:t>
            </w:r>
            <w:r>
              <w:t>, едем...».</w:t>
            </w:r>
          </w:p>
          <w:p w14:paraId="34070000">
            <w:pPr>
              <w:pStyle w:val="Style_2"/>
              <w:spacing w:after="0" w:before="0"/>
              <w:ind/>
            </w:pPr>
            <w:r>
              <w:t>Интервью детей: «Расскажи о своем маршруте».</w:t>
            </w:r>
          </w:p>
          <w:p w14:paraId="35070000">
            <w:pPr>
              <w:pStyle w:val="Style_2"/>
              <w:spacing w:after="0" w:before="0"/>
              <w:ind/>
              <w:rPr>
                <w:color w:val="FF0000"/>
              </w:rPr>
            </w:pPr>
            <w:r>
              <w:t>Выставка рисунков «</w:t>
            </w:r>
            <w:r>
              <w:t>Дорога не место для игр»</w:t>
            </w:r>
          </w:p>
        </w:tc>
        <w:tc>
          <w:tcPr>
            <w:tcW w:type="dxa" w:w="2935"/>
          </w:tcPr>
          <w:p w14:paraId="36070000">
            <w:pPr>
              <w:pStyle w:val="Style_2"/>
              <w:spacing w:after="0" w:before="0"/>
              <w:ind/>
              <w:rPr>
                <w:rStyle w:val="Style_8_ch"/>
              </w:rPr>
            </w:pPr>
            <w:r>
              <w:rPr>
                <w:rStyle w:val="Style_8_ch"/>
              </w:rPr>
              <w:t>младшая,</w:t>
            </w:r>
          </w:p>
          <w:p w14:paraId="37070000">
            <w:pPr>
              <w:pStyle w:val="Style_2"/>
              <w:spacing w:after="0" w:before="0"/>
              <w:ind/>
              <w:rPr>
                <w:rStyle w:val="Style_8_ch"/>
                <w:b w:val="1"/>
              </w:rPr>
            </w:pPr>
            <w:r>
              <w:rPr>
                <w:rStyle w:val="Style_8_ch"/>
              </w:rPr>
              <w:t>средняя, старшая, подготовительн</w:t>
            </w:r>
            <w:r>
              <w:rPr>
                <w:rStyle w:val="Style_8_ch"/>
              </w:rPr>
              <w:t>ые</w:t>
            </w:r>
          </w:p>
        </w:tc>
      </w:tr>
      <w:tr>
        <w:tc>
          <w:tcPr>
            <w:tcW w:type="dxa" w:w="1736"/>
          </w:tcPr>
          <w:p w14:paraId="38070000">
            <w:pPr>
              <w:pStyle w:val="Style_2"/>
              <w:spacing w:after="0" w:before="0"/>
              <w:ind/>
              <w:jc w:val="center"/>
              <w:rPr>
                <w:rStyle w:val="Style_8_ch"/>
                <w:b w:val="1"/>
              </w:rPr>
            </w:pPr>
            <w:r>
              <w:rPr>
                <w:rStyle w:val="Style_8_ch"/>
                <w:b w:val="1"/>
              </w:rPr>
              <w:t>Декабрь</w:t>
            </w:r>
          </w:p>
        </w:tc>
        <w:tc>
          <w:tcPr>
            <w:tcW w:type="dxa" w:w="5535"/>
          </w:tcPr>
          <w:p w14:paraId="39070000">
            <w:pPr>
              <w:pStyle w:val="Style_2"/>
              <w:spacing w:after="0" w:before="0"/>
              <w:ind/>
            </w:pPr>
            <w:r>
              <w:t>Настольно-печатные игры: «Законы улиц и дорог», «Дорожные знаки».</w:t>
            </w:r>
          </w:p>
          <w:p w14:paraId="3A070000">
            <w:pPr>
              <w:pStyle w:val="Style_2"/>
              <w:spacing w:after="0" w:before="0"/>
              <w:ind/>
            </w:pPr>
            <w:r>
              <w:t>Чтение литературы по ПДД.</w:t>
            </w:r>
          </w:p>
          <w:p w14:paraId="3B070000">
            <w:pPr>
              <w:pStyle w:val="Style_2"/>
              <w:spacing w:after="0" w:before="0"/>
              <w:ind/>
            </w:pPr>
            <w:r>
              <w:t>Игры с макетом «Перекресток».</w:t>
            </w:r>
          </w:p>
          <w:p w14:paraId="3C070000">
            <w:pPr>
              <w:pStyle w:val="Style_2"/>
              <w:spacing w:after="0" w:before="0"/>
              <w:ind/>
            </w:pPr>
            <w:r>
              <w:t>Акция «Шагающий автобус»</w:t>
            </w:r>
          </w:p>
        </w:tc>
        <w:tc>
          <w:tcPr>
            <w:tcW w:type="dxa" w:w="2935"/>
          </w:tcPr>
          <w:p w14:paraId="3D070000">
            <w:pPr>
              <w:pStyle w:val="Style_2"/>
              <w:spacing w:after="0" w:before="0"/>
              <w:ind/>
              <w:rPr>
                <w:rStyle w:val="Style_8_ch"/>
              </w:rPr>
            </w:pPr>
            <w:r>
              <w:rPr>
                <w:rStyle w:val="Style_8_ch"/>
              </w:rPr>
              <w:t>младшая,</w:t>
            </w:r>
          </w:p>
          <w:p w14:paraId="3E070000">
            <w:pPr>
              <w:pStyle w:val="Style_2"/>
              <w:spacing w:after="0" w:before="0"/>
              <w:ind/>
              <w:rPr>
                <w:rStyle w:val="Style_8_ch"/>
                <w:b w:val="1"/>
              </w:rPr>
            </w:pPr>
            <w:r>
              <w:rPr>
                <w:rStyle w:val="Style_8_ch"/>
              </w:rPr>
              <w:t>средняя, старшая, подготовительн</w:t>
            </w:r>
            <w:r>
              <w:rPr>
                <w:rStyle w:val="Style_8_ch"/>
              </w:rPr>
              <w:t>ые</w:t>
            </w:r>
          </w:p>
        </w:tc>
      </w:tr>
      <w:tr>
        <w:tc>
          <w:tcPr>
            <w:tcW w:type="dxa" w:w="1736"/>
          </w:tcPr>
          <w:p w14:paraId="3F070000">
            <w:pPr>
              <w:pStyle w:val="Style_2"/>
              <w:spacing w:after="0" w:before="0"/>
              <w:ind/>
              <w:jc w:val="center"/>
              <w:rPr>
                <w:rStyle w:val="Style_8_ch"/>
                <w:b w:val="1"/>
              </w:rPr>
            </w:pPr>
            <w:r>
              <w:rPr>
                <w:rStyle w:val="Style_8_ch"/>
                <w:b w:val="1"/>
              </w:rPr>
              <w:t>Январь</w:t>
            </w:r>
          </w:p>
        </w:tc>
        <w:tc>
          <w:tcPr>
            <w:tcW w:type="dxa" w:w="5535"/>
          </w:tcPr>
          <w:p w14:paraId="40070000">
            <w:pPr>
              <w:pStyle w:val="Style_2"/>
              <w:spacing w:after="0" w:before="0"/>
              <w:ind/>
              <w:rPr>
                <w:rStyle w:val="Style_8_ch"/>
              </w:rPr>
            </w:pPr>
            <w:r>
              <w:rPr>
                <w:rStyle w:val="Style_8_ch"/>
              </w:rPr>
              <w:t>“Вечер загадок”.</w:t>
            </w:r>
          </w:p>
          <w:p w14:paraId="41070000">
            <w:pPr>
              <w:pStyle w:val="Style_2"/>
              <w:spacing w:after="0" w:before="0"/>
              <w:ind/>
              <w:rPr>
                <w:rStyle w:val="Style_8_ch"/>
              </w:rPr>
            </w:pPr>
            <w:r>
              <w:rPr>
                <w:rStyle w:val="Style_8_ch"/>
              </w:rPr>
              <w:t>Проблемные ситуации “Если не было бы светофора...”</w:t>
            </w:r>
          </w:p>
          <w:p w14:paraId="42070000">
            <w:pPr>
              <w:pStyle w:val="Style_2"/>
              <w:spacing w:after="0" w:before="0"/>
              <w:ind/>
              <w:rPr>
                <w:rStyle w:val="Style_8_ch"/>
              </w:rPr>
            </w:pPr>
            <w:r>
              <w:rPr>
                <w:rStyle w:val="Style_8_ch"/>
              </w:rPr>
              <w:t xml:space="preserve">Дидактические игры </w:t>
            </w:r>
            <w:r>
              <w:rPr>
                <w:rStyle w:val="Style_8_ch"/>
              </w:rPr>
              <w:t>«Что для чего?», «Чего не хватает?» «Поставь дорожный знак».</w:t>
            </w:r>
          </w:p>
          <w:p w14:paraId="43070000">
            <w:pPr>
              <w:pStyle w:val="Style_2"/>
              <w:spacing w:after="0" w:before="0"/>
              <w:ind/>
              <w:rPr>
                <w:rStyle w:val="Style_8_ch"/>
              </w:rPr>
            </w:pPr>
            <w:r>
              <w:rPr>
                <w:rStyle w:val="Style_8_ch"/>
              </w:rPr>
              <w:t xml:space="preserve">Целевая прогулка “Дорожные знаки” </w:t>
            </w:r>
          </w:p>
          <w:p w14:paraId="44070000">
            <w:pPr>
              <w:pStyle w:val="Style_2"/>
              <w:spacing w:after="0" w:before="0"/>
              <w:ind/>
              <w:rPr>
                <w:rStyle w:val="Style_8_ch"/>
              </w:rPr>
            </w:pPr>
            <w:r>
              <w:t>Выставка детских рисунков «Уважай и соблюдай правила дорожного движения»</w:t>
            </w:r>
          </w:p>
        </w:tc>
        <w:tc>
          <w:tcPr>
            <w:tcW w:type="dxa" w:w="2935"/>
          </w:tcPr>
          <w:p w14:paraId="45070000">
            <w:pPr>
              <w:pStyle w:val="Style_2"/>
              <w:spacing w:after="0" w:before="0"/>
              <w:ind/>
              <w:rPr>
                <w:rStyle w:val="Style_8_ch"/>
              </w:rPr>
            </w:pPr>
            <w:r>
              <w:rPr>
                <w:rStyle w:val="Style_8_ch"/>
              </w:rPr>
              <w:t>младшая,</w:t>
            </w:r>
          </w:p>
          <w:p w14:paraId="46070000">
            <w:pPr>
              <w:pStyle w:val="Style_2"/>
              <w:spacing w:after="0" w:before="0"/>
              <w:ind/>
              <w:rPr>
                <w:rStyle w:val="Style_8_ch"/>
                <w:b w:val="1"/>
              </w:rPr>
            </w:pPr>
            <w:r>
              <w:rPr>
                <w:rStyle w:val="Style_8_ch"/>
              </w:rPr>
              <w:t>средняя, старшая, подготовительная</w:t>
            </w:r>
          </w:p>
        </w:tc>
      </w:tr>
      <w:tr>
        <w:tc>
          <w:tcPr>
            <w:tcW w:type="dxa" w:w="1736"/>
          </w:tcPr>
          <w:p w14:paraId="47070000">
            <w:pPr>
              <w:pStyle w:val="Style_2"/>
              <w:spacing w:after="0" w:before="0"/>
              <w:ind/>
              <w:jc w:val="center"/>
              <w:rPr>
                <w:rStyle w:val="Style_8_ch"/>
                <w:b w:val="1"/>
              </w:rPr>
            </w:pPr>
            <w:r>
              <w:rPr>
                <w:rStyle w:val="Style_8_ch"/>
                <w:b w:val="1"/>
              </w:rPr>
              <w:t>Февраль</w:t>
            </w:r>
          </w:p>
        </w:tc>
        <w:tc>
          <w:tcPr>
            <w:tcW w:type="dxa" w:w="5535"/>
          </w:tcPr>
          <w:p w14:paraId="48070000">
            <w:pPr>
              <w:pStyle w:val="Style_2"/>
              <w:spacing w:after="0" w:before="0"/>
              <w:ind/>
            </w:pPr>
            <w:r>
              <w:t>Экскурсия «Поселок, в котором я живу».</w:t>
            </w:r>
          </w:p>
          <w:p w14:paraId="49070000">
            <w:pPr>
              <w:pStyle w:val="Style_2"/>
              <w:spacing w:after="0" w:before="0"/>
              <w:ind/>
              <w:rPr>
                <w:rStyle w:val="Style_8_ch"/>
                <w:b w:val="1"/>
              </w:rPr>
            </w:pPr>
            <w:r>
              <w:t>Развлечения</w:t>
            </w:r>
            <w:r>
              <w:tab/>
            </w:r>
            <w:r>
              <w:t>на</w:t>
            </w:r>
            <w:r>
              <w:tab/>
            </w:r>
            <w:r>
              <w:t>тему</w:t>
            </w:r>
            <w:r>
              <w:tab/>
            </w:r>
            <w:r>
              <w:t>ПДД</w:t>
            </w:r>
            <w:r>
              <w:tab/>
            </w:r>
            <w:r>
              <w:t>и</w:t>
            </w:r>
            <w:r>
              <w:tab/>
            </w:r>
            <w:r>
              <w:t>ОБЖ, постановка театральных представлений.</w:t>
            </w:r>
          </w:p>
        </w:tc>
        <w:tc>
          <w:tcPr>
            <w:tcW w:type="dxa" w:w="2935"/>
          </w:tcPr>
          <w:p w14:paraId="4A070000">
            <w:pPr>
              <w:pStyle w:val="Style_2"/>
              <w:spacing w:after="0" w:before="0"/>
              <w:ind/>
              <w:rPr>
                <w:rStyle w:val="Style_8_ch"/>
              </w:rPr>
            </w:pPr>
            <w:r>
              <w:rPr>
                <w:rStyle w:val="Style_8_ch"/>
              </w:rPr>
              <w:t>младшая,</w:t>
            </w:r>
          </w:p>
          <w:p w14:paraId="4B070000">
            <w:pPr>
              <w:pStyle w:val="Style_2"/>
              <w:spacing w:after="0" w:before="0"/>
              <w:ind/>
              <w:rPr>
                <w:rStyle w:val="Style_8_ch"/>
                <w:b w:val="1"/>
              </w:rPr>
            </w:pPr>
            <w:r>
              <w:rPr>
                <w:rStyle w:val="Style_8_ch"/>
              </w:rPr>
              <w:t>средняя, старшая, подготовительная</w:t>
            </w:r>
          </w:p>
        </w:tc>
      </w:tr>
      <w:tr>
        <w:tc>
          <w:tcPr>
            <w:tcW w:type="dxa" w:w="1736"/>
          </w:tcPr>
          <w:p w14:paraId="4C070000">
            <w:pPr>
              <w:pStyle w:val="Style_2"/>
              <w:spacing w:after="0" w:before="0"/>
              <w:ind/>
              <w:jc w:val="center"/>
              <w:rPr>
                <w:rStyle w:val="Style_8_ch"/>
                <w:b w:val="1"/>
              </w:rPr>
            </w:pPr>
            <w:r>
              <w:rPr>
                <w:rStyle w:val="Style_8_ch"/>
                <w:b w:val="1"/>
              </w:rPr>
              <w:t>Март</w:t>
            </w:r>
          </w:p>
        </w:tc>
        <w:tc>
          <w:tcPr>
            <w:tcW w:type="dxa" w:w="5535"/>
          </w:tcPr>
          <w:p w14:paraId="4D070000">
            <w:pPr>
              <w:pStyle w:val="Style_2"/>
              <w:spacing w:after="0" w:before="0"/>
              <w:ind/>
            </w:pPr>
            <w:r>
              <w:t>Тематические познавательные занятия по ПДД</w:t>
            </w:r>
          </w:p>
          <w:p w14:paraId="4E070000">
            <w:pPr>
              <w:pStyle w:val="Style_2"/>
              <w:spacing w:after="0" w:before="0"/>
              <w:ind/>
            </w:pPr>
            <w:r>
              <w:t>(1 раз в месяц).</w:t>
            </w:r>
          </w:p>
          <w:p w14:paraId="4F070000">
            <w:pPr>
              <w:pStyle w:val="Style_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Конструирование со строительным материалом «Я строю легковой автомобиль».</w:t>
            </w:r>
          </w:p>
          <w:p w14:paraId="50070000">
            <w:pPr>
              <w:pStyle w:val="Style_4"/>
              <w:rPr>
                <w:rStyle w:val="Style_8_ch"/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Просмотр мультфильмов о ПДД.</w:t>
            </w:r>
          </w:p>
        </w:tc>
        <w:tc>
          <w:tcPr>
            <w:tcW w:type="dxa" w:w="2935"/>
          </w:tcPr>
          <w:p w14:paraId="51070000">
            <w:pPr>
              <w:pStyle w:val="Style_2"/>
              <w:spacing w:after="0" w:before="0"/>
              <w:ind/>
              <w:rPr>
                <w:rStyle w:val="Style_8_ch"/>
              </w:rPr>
            </w:pPr>
            <w:r>
              <w:rPr>
                <w:rStyle w:val="Style_8_ch"/>
              </w:rPr>
              <w:t>младшая,</w:t>
            </w:r>
          </w:p>
          <w:p w14:paraId="52070000">
            <w:pPr>
              <w:pStyle w:val="Style_2"/>
              <w:spacing w:after="0" w:before="0"/>
              <w:ind/>
              <w:rPr>
                <w:rStyle w:val="Style_8_ch"/>
                <w:b w:val="1"/>
              </w:rPr>
            </w:pPr>
            <w:r>
              <w:rPr>
                <w:rStyle w:val="Style_8_ch"/>
              </w:rPr>
              <w:t>средняя, старшая, подготовительная</w:t>
            </w:r>
          </w:p>
        </w:tc>
      </w:tr>
      <w:tr>
        <w:tc>
          <w:tcPr>
            <w:tcW w:type="dxa" w:w="1736"/>
          </w:tcPr>
          <w:p w14:paraId="53070000">
            <w:pPr>
              <w:pStyle w:val="Style_2"/>
              <w:spacing w:after="0" w:before="0"/>
              <w:ind/>
              <w:jc w:val="center"/>
              <w:rPr>
                <w:rStyle w:val="Style_8_ch"/>
                <w:b w:val="1"/>
              </w:rPr>
            </w:pPr>
            <w:r>
              <w:rPr>
                <w:rStyle w:val="Style_8_ch"/>
                <w:b w:val="1"/>
              </w:rPr>
              <w:t>Апрель</w:t>
            </w:r>
          </w:p>
        </w:tc>
        <w:tc>
          <w:tcPr>
            <w:tcW w:type="dxa" w:w="5535"/>
          </w:tcPr>
          <w:p w14:paraId="54070000">
            <w:pPr>
              <w:pStyle w:val="Style_2"/>
              <w:spacing w:after="0" w:before="0"/>
              <w:ind/>
            </w:pPr>
            <w:r>
              <w:t>Участие в акции «Безопасная зебра».</w:t>
            </w:r>
          </w:p>
          <w:p w14:paraId="55070000">
            <w:pPr>
              <w:pStyle w:val="Style_2"/>
              <w:spacing w:after="0" w:before="0"/>
              <w:ind/>
              <w:rPr>
                <w:rStyle w:val="Style_8_ch"/>
              </w:rPr>
            </w:pPr>
            <w:r>
              <w:rPr>
                <w:rStyle w:val="Style_8_ch"/>
              </w:rPr>
              <w:t>Подвижные игры «</w:t>
            </w:r>
            <w:r>
              <w:rPr>
                <w:rStyle w:val="Style_8_ch"/>
              </w:rPr>
              <w:t>Будь внимател</w:t>
            </w:r>
            <w:r>
              <w:rPr>
                <w:rStyle w:val="Style_8_ch"/>
              </w:rPr>
              <w:t xml:space="preserve">ьным», «Разноцветные дорожки», </w:t>
            </w:r>
            <w:r>
              <w:rPr>
                <w:rStyle w:val="Style_8_ch"/>
              </w:rPr>
              <w:t>«Чья команда быстрее соберется»</w:t>
            </w:r>
          </w:p>
          <w:p w14:paraId="56070000">
            <w:pPr>
              <w:pStyle w:val="Style_2"/>
              <w:spacing w:after="0" w:before="0"/>
              <w:ind/>
              <w:rPr>
                <w:rStyle w:val="Style_8_ch"/>
              </w:rPr>
            </w:pPr>
            <w:r>
              <w:t>Чтение литературы по ПДД.</w:t>
            </w:r>
          </w:p>
        </w:tc>
        <w:tc>
          <w:tcPr>
            <w:tcW w:type="dxa" w:w="2935"/>
          </w:tcPr>
          <w:p w14:paraId="57070000">
            <w:pPr>
              <w:pStyle w:val="Style_2"/>
              <w:spacing w:after="0" w:before="0"/>
              <w:ind/>
              <w:rPr>
                <w:rStyle w:val="Style_8_ch"/>
              </w:rPr>
            </w:pPr>
            <w:r>
              <w:rPr>
                <w:rStyle w:val="Style_8_ch"/>
              </w:rPr>
              <w:t>младшая,</w:t>
            </w:r>
          </w:p>
          <w:p w14:paraId="58070000">
            <w:pPr>
              <w:pStyle w:val="Style_2"/>
              <w:spacing w:after="0" w:before="0"/>
              <w:ind/>
              <w:rPr>
                <w:rStyle w:val="Style_8_ch"/>
                <w:b w:val="1"/>
              </w:rPr>
            </w:pPr>
            <w:r>
              <w:rPr>
                <w:rStyle w:val="Style_8_ch"/>
              </w:rPr>
              <w:t>средняя, старшая, подготовительная</w:t>
            </w:r>
          </w:p>
        </w:tc>
      </w:tr>
      <w:tr>
        <w:tc>
          <w:tcPr>
            <w:tcW w:type="dxa" w:w="1736"/>
          </w:tcPr>
          <w:p w14:paraId="59070000">
            <w:pPr>
              <w:pStyle w:val="Style_2"/>
              <w:spacing w:after="0" w:before="0"/>
              <w:ind/>
              <w:jc w:val="center"/>
              <w:rPr>
                <w:rStyle w:val="Style_8_ch"/>
                <w:b w:val="1"/>
              </w:rPr>
            </w:pPr>
            <w:r>
              <w:rPr>
                <w:rStyle w:val="Style_8_ch"/>
                <w:b w:val="1"/>
              </w:rPr>
              <w:t>Май</w:t>
            </w:r>
          </w:p>
        </w:tc>
        <w:tc>
          <w:tcPr>
            <w:tcW w:type="dxa" w:w="5535"/>
          </w:tcPr>
          <w:p w14:paraId="5A070000">
            <w:pPr>
              <w:pStyle w:val="Style_4"/>
              <w:rPr>
                <w:rFonts w:ascii="Times New Roman" w:hAnsi="Times New Roman"/>
                <w:sz w:val="24"/>
                <w:highlight w:val="white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>Беседа</w:t>
            </w:r>
            <w:r>
              <w:rPr>
                <w:rFonts w:ascii="Times New Roman" w:hAnsi="Times New Roman"/>
                <w:sz w:val="24"/>
                <w:highlight w:val="white"/>
              </w:rPr>
              <w:t xml:space="preserve"> «</w:t>
            </w:r>
            <w:r>
              <w:rPr>
                <w:rFonts w:ascii="Times New Roman" w:hAnsi="Times New Roman"/>
                <w:sz w:val="24"/>
                <w:highlight w:val="white"/>
              </w:rPr>
              <w:t>Что можно и что нельзя»</w:t>
            </w:r>
          </w:p>
          <w:p w14:paraId="5B070000">
            <w:pPr>
              <w:pStyle w:val="Style_4"/>
              <w:rPr>
                <w:rFonts w:ascii="Times New Roman" w:hAnsi="Times New Roman"/>
                <w:sz w:val="24"/>
                <w:highlight w:val="white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>Изготовление книжки-самоделки «Дорожная азбука».</w:t>
            </w:r>
          </w:p>
          <w:p w14:paraId="5C070000">
            <w:pPr>
              <w:pStyle w:val="Style_4"/>
              <w:rPr>
                <w:rStyle w:val="Style_8_ch"/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Развлечение «Кто знает правила движения, тому почет и уважение»</w:t>
            </w:r>
          </w:p>
        </w:tc>
        <w:tc>
          <w:tcPr>
            <w:tcW w:type="dxa" w:w="2935"/>
          </w:tcPr>
          <w:p w14:paraId="5D070000">
            <w:pPr>
              <w:pStyle w:val="Style_2"/>
              <w:spacing w:after="0" w:before="0"/>
              <w:ind/>
              <w:rPr>
                <w:rStyle w:val="Style_8_ch"/>
              </w:rPr>
            </w:pPr>
            <w:r>
              <w:rPr>
                <w:rStyle w:val="Style_8_ch"/>
              </w:rPr>
              <w:t>младшая,</w:t>
            </w:r>
          </w:p>
          <w:p w14:paraId="5E070000">
            <w:pPr>
              <w:pStyle w:val="Style_2"/>
              <w:spacing w:after="0" w:before="0"/>
              <w:ind/>
              <w:rPr>
                <w:rStyle w:val="Style_8_ch"/>
                <w:b w:val="1"/>
              </w:rPr>
            </w:pPr>
            <w:r>
              <w:rPr>
                <w:rStyle w:val="Style_8_ch"/>
              </w:rPr>
              <w:t>средняя, старшая, подготовительная</w:t>
            </w:r>
          </w:p>
        </w:tc>
      </w:tr>
    </w:tbl>
    <w:p w14:paraId="5F070000">
      <w:pPr>
        <w:pStyle w:val="Style_2"/>
        <w:spacing w:after="0" w:before="0"/>
        <w:ind/>
        <w:jc w:val="both"/>
        <w:rPr>
          <w:rStyle w:val="Style_8_ch"/>
          <w:b w:val="1"/>
        </w:rPr>
      </w:pPr>
    </w:p>
    <w:p w14:paraId="60070000">
      <w:pPr>
        <w:pStyle w:val="Style_2"/>
        <w:spacing w:after="0" w:before="0"/>
        <w:ind w:firstLine="8192" w:left="0"/>
        <w:jc w:val="both"/>
        <w:rPr>
          <w:rStyle w:val="Style_8_ch"/>
          <w:b w:val="1"/>
        </w:rPr>
      </w:pPr>
      <w:r>
        <w:rPr>
          <w:rStyle w:val="Style_8_ch"/>
          <w:b w:val="1"/>
        </w:rPr>
        <w:t>Приложение 2</w:t>
      </w:r>
    </w:p>
    <w:p w14:paraId="61070000">
      <w:pPr>
        <w:pStyle w:val="Style_2"/>
        <w:spacing w:after="0" w:before="0"/>
        <w:ind/>
        <w:jc w:val="center"/>
        <w:rPr>
          <w:rStyle w:val="Style_8_ch"/>
          <w:b w:val="1"/>
        </w:rPr>
      </w:pPr>
    </w:p>
    <w:p w14:paraId="62070000">
      <w:pPr>
        <w:pStyle w:val="Style_2"/>
        <w:spacing w:after="0" w:before="0"/>
        <w:ind/>
        <w:jc w:val="center"/>
        <w:rPr>
          <w:rStyle w:val="Style_8_ch"/>
          <w:b w:val="1"/>
        </w:rPr>
      </w:pPr>
      <w:r>
        <w:rPr>
          <w:rStyle w:val="Style_8_ch"/>
          <w:b w:val="1"/>
        </w:rPr>
        <w:t>План мероприятий по пожарной безопасности на 202</w:t>
      </w:r>
      <w:r>
        <w:rPr>
          <w:rStyle w:val="Style_8_ch"/>
          <w:b w:val="1"/>
        </w:rPr>
        <w:t>5</w:t>
      </w:r>
      <w:r>
        <w:rPr>
          <w:rStyle w:val="Style_8_ch"/>
          <w:b w:val="1"/>
        </w:rPr>
        <w:t>-202</w:t>
      </w:r>
      <w:r>
        <w:rPr>
          <w:rStyle w:val="Style_8_ch"/>
          <w:b w:val="1"/>
        </w:rPr>
        <w:t>6</w:t>
      </w:r>
      <w:r>
        <w:rPr>
          <w:rStyle w:val="Style_8_ch"/>
          <w:b w:val="1"/>
        </w:rPr>
        <w:t xml:space="preserve"> учебный год</w:t>
      </w:r>
    </w:p>
    <w:p w14:paraId="63070000">
      <w:pPr>
        <w:pStyle w:val="Style_2"/>
        <w:spacing w:after="0" w:before="0"/>
        <w:ind/>
        <w:rPr>
          <w:b w:val="1"/>
        </w:rPr>
      </w:pPr>
      <w:r>
        <w:t> </w:t>
      </w:r>
      <w:r>
        <w:rPr>
          <w:b w:val="1"/>
        </w:rPr>
        <w:t>Задачи:</w:t>
      </w:r>
    </w:p>
    <w:p w14:paraId="64070000">
      <w:pPr>
        <w:numPr>
          <w:ilvl w:val="0"/>
          <w:numId w:val="18"/>
        </w:numPr>
        <w:spacing w:afterAutospacing="on" w:beforeAutospacing="on"/>
        <w:ind w:firstLine="0" w:left="311"/>
      </w:pPr>
      <w:r>
        <w:t>Продолжить профилактическую работу педагогического коллектива по пожарной безопасности с детьми.</w:t>
      </w:r>
    </w:p>
    <w:p w14:paraId="65070000">
      <w:pPr>
        <w:numPr>
          <w:ilvl w:val="0"/>
          <w:numId w:val="18"/>
        </w:numPr>
        <w:spacing w:afterAutospacing="on" w:beforeAutospacing="on"/>
        <w:ind w:firstLine="0" w:left="311"/>
      </w:pPr>
      <w:r>
        <w:t>Продолжить развивать у детей элементарные навыки личной безопасности, учить адекватным действиям в пожароопасных ситуациях.</w:t>
      </w:r>
    </w:p>
    <w:p w14:paraId="66070000">
      <w:pPr>
        <w:numPr>
          <w:ilvl w:val="0"/>
          <w:numId w:val="18"/>
        </w:numPr>
        <w:spacing w:afterAutospacing="on" w:beforeAutospacing="on"/>
        <w:ind w:firstLine="0" w:left="311"/>
      </w:pPr>
      <w:r>
        <w:t>Провести работу с родителями для повышения ответственности за соблюдением детьми правил безопасности.</w:t>
      </w:r>
    </w:p>
    <w:p w14:paraId="67070000">
      <w:pPr>
        <w:pStyle w:val="Style_12"/>
        <w:ind/>
        <w:jc w:val="center"/>
        <w:rPr>
          <w:b w:val="1"/>
        </w:rPr>
      </w:pPr>
      <w:r>
        <w:rPr>
          <w:b w:val="1"/>
        </w:rPr>
        <w:t>Работа с сотрудниками</w:t>
      </w:r>
    </w:p>
    <w:tbl>
      <w:tblPr>
        <w:tblStyle w:val="Style_3"/>
        <w:tblLayout w:type="fixed"/>
        <w:tblCellMar>
          <w:top w:type="dxa" w:w="15"/>
          <w:left w:type="dxa" w:w="15"/>
          <w:bottom w:type="dxa" w:w="15"/>
          <w:right w:type="dxa" w:w="15"/>
        </w:tblCellMar>
      </w:tblPr>
      <w:tblGrid>
        <w:gridCol w:w="3143"/>
        <w:gridCol w:w="2162"/>
        <w:gridCol w:w="1935"/>
        <w:gridCol w:w="2966"/>
      </w:tblGrid>
      <w:tr>
        <w:trPr>
          <w:trHeight w:hRule="atLeast" w:val="635"/>
        </w:trPr>
        <w:tc>
          <w:tcPr>
            <w:tcW w:type="dxa" w:w="31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68070000">
            <w:pPr>
              <w:pStyle w:val="Style_12"/>
              <w:ind/>
              <w:jc w:val="center"/>
              <w:rPr>
                <w:rStyle w:val="Style_15_ch"/>
              </w:rPr>
            </w:pPr>
          </w:p>
          <w:p w14:paraId="69070000">
            <w:pPr>
              <w:pStyle w:val="Style_12"/>
              <w:ind/>
              <w:jc w:val="center"/>
              <w:rPr>
                <w:b w:val="1"/>
              </w:rPr>
            </w:pPr>
            <w:r>
              <w:rPr>
                <w:rStyle w:val="Style_15_ch"/>
              </w:rPr>
              <w:t>Тема</w:t>
            </w:r>
          </w:p>
        </w:tc>
        <w:tc>
          <w:tcPr>
            <w:tcW w:type="dxa" w:w="21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6A070000">
            <w:pPr>
              <w:pStyle w:val="Style_12"/>
              <w:ind/>
              <w:jc w:val="center"/>
              <w:rPr>
                <w:rStyle w:val="Style_15_ch"/>
              </w:rPr>
            </w:pPr>
          </w:p>
          <w:p w14:paraId="6B070000">
            <w:pPr>
              <w:pStyle w:val="Style_12"/>
              <w:ind/>
              <w:jc w:val="center"/>
              <w:rPr>
                <w:b w:val="1"/>
              </w:rPr>
            </w:pPr>
            <w:r>
              <w:rPr>
                <w:rStyle w:val="Style_15_ch"/>
              </w:rPr>
              <w:t>Форма</w:t>
            </w:r>
          </w:p>
        </w:tc>
        <w:tc>
          <w:tcPr>
            <w:tcW w:type="dxa" w:w="193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6C070000">
            <w:pPr>
              <w:pStyle w:val="Style_16"/>
              <w:ind w:firstLine="120" w:left="0"/>
              <w:jc w:val="both"/>
              <w:rPr>
                <w:rFonts w:ascii="Times New Roman" w:hAnsi="Times New Roman"/>
                <w:i w:val="0"/>
                <w:sz w:val="24"/>
              </w:rPr>
            </w:pPr>
            <w:r>
              <w:rPr>
                <w:rFonts w:ascii="Times New Roman" w:hAnsi="Times New Roman"/>
                <w:i w:val="0"/>
                <w:sz w:val="24"/>
              </w:rPr>
              <w:t>Сроки</w:t>
            </w:r>
          </w:p>
        </w:tc>
        <w:tc>
          <w:tcPr>
            <w:tcW w:type="dxa" w:w="29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6D070000">
            <w:pPr>
              <w:pStyle w:val="Style_16"/>
              <w:ind/>
              <w:jc w:val="center"/>
              <w:rPr>
                <w:rFonts w:ascii="Times New Roman" w:hAnsi="Times New Roman"/>
                <w:i w:val="0"/>
                <w:sz w:val="24"/>
              </w:rPr>
            </w:pPr>
            <w:r>
              <w:rPr>
                <w:rFonts w:ascii="Times New Roman" w:hAnsi="Times New Roman"/>
                <w:i w:val="0"/>
                <w:sz w:val="24"/>
              </w:rPr>
              <w:t>Ответственные</w:t>
            </w:r>
          </w:p>
        </w:tc>
      </w:tr>
      <w:tr>
        <w:tc>
          <w:tcPr>
            <w:tcW w:type="dxa" w:w="31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6E070000">
            <w:pPr>
              <w:pStyle w:val="Style_12"/>
              <w:rPr>
                <w:rStyle w:val="Style_15_ch"/>
              </w:rPr>
            </w:pPr>
            <w:r>
              <w:rPr>
                <w:rStyle w:val="Style_15_ch"/>
                <w:b w:val="0"/>
              </w:rPr>
              <w:t>Разработка и утверждение плана работы по пожарной безопасности</w:t>
            </w:r>
          </w:p>
        </w:tc>
        <w:tc>
          <w:tcPr>
            <w:tcW w:type="dxa" w:w="21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6F070000">
            <w:pPr>
              <w:pStyle w:val="Style_12"/>
              <w:rPr>
                <w:rStyle w:val="Style_15_ch"/>
              </w:rPr>
            </w:pPr>
            <w:r>
              <w:rPr>
                <w:rStyle w:val="Style_15_ch"/>
                <w:b w:val="0"/>
              </w:rPr>
              <w:t xml:space="preserve">Планирование работы по пожарной безопасности с детьми, родителями, </w:t>
            </w:r>
            <w:r>
              <w:rPr>
                <w:rStyle w:val="Style_15_ch"/>
                <w:b w:val="0"/>
              </w:rPr>
              <w:t>педагогоми</w:t>
            </w:r>
          </w:p>
        </w:tc>
        <w:tc>
          <w:tcPr>
            <w:tcW w:type="dxa" w:w="193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70070000">
            <w:pPr>
              <w:pStyle w:val="Style_16"/>
              <w:ind w:firstLine="120" w:left="0"/>
              <w:jc w:val="center"/>
              <w:rPr>
                <w:rFonts w:ascii="Times New Roman" w:hAnsi="Times New Roman"/>
                <w:i w:val="0"/>
                <w:sz w:val="24"/>
              </w:rPr>
            </w:pPr>
            <w:r>
              <w:rPr>
                <w:rFonts w:ascii="Times New Roman" w:hAnsi="Times New Roman"/>
                <w:b w:val="0"/>
                <w:i w:val="0"/>
                <w:sz w:val="24"/>
              </w:rPr>
              <w:t>Август</w:t>
            </w:r>
          </w:p>
        </w:tc>
        <w:tc>
          <w:tcPr>
            <w:tcW w:type="dxa" w:w="29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71070000">
            <w:pPr>
              <w:pStyle w:val="Style_16"/>
              <w:ind/>
              <w:jc w:val="center"/>
              <w:rPr>
                <w:rFonts w:ascii="Times New Roman" w:hAnsi="Times New Roman"/>
                <w:i w:val="0"/>
                <w:sz w:val="24"/>
              </w:rPr>
            </w:pPr>
            <w:r>
              <w:rPr>
                <w:rFonts w:ascii="Times New Roman" w:hAnsi="Times New Roman"/>
                <w:b w:val="0"/>
                <w:i w:val="0"/>
                <w:sz w:val="24"/>
              </w:rPr>
              <w:t>Заведующий, старший воспитатель</w:t>
            </w:r>
          </w:p>
        </w:tc>
      </w:tr>
      <w:tr>
        <w:tc>
          <w:tcPr>
            <w:tcW w:type="dxa" w:w="31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72070000">
            <w:pPr>
              <w:pStyle w:val="Style_12"/>
            </w:pPr>
            <w:r>
              <w:t xml:space="preserve"> Проведение инструктажа по пожарной безопасности</w:t>
            </w:r>
          </w:p>
          <w:p w14:paraId="73070000">
            <w:pPr>
              <w:pStyle w:val="Style_12"/>
            </w:pPr>
            <w:r>
              <w:t>Проведение тренировочной эвакуации детей в случае пожара.</w:t>
            </w:r>
          </w:p>
        </w:tc>
        <w:tc>
          <w:tcPr>
            <w:tcW w:type="dxa" w:w="21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74070000">
            <w:pPr>
              <w:pStyle w:val="Style_12"/>
            </w:pPr>
            <w:r>
              <w:t>Наглядная информация,</w:t>
            </w:r>
          </w:p>
          <w:p w14:paraId="75070000">
            <w:pPr>
              <w:pStyle w:val="Style_12"/>
            </w:pPr>
            <w:r>
              <w:t>Инструктаж,</w:t>
            </w:r>
          </w:p>
          <w:p w14:paraId="76070000">
            <w:pPr>
              <w:pStyle w:val="Style_12"/>
            </w:pPr>
            <w:r>
              <w:t>тренировочная</w:t>
            </w:r>
          </w:p>
          <w:p w14:paraId="77070000">
            <w:pPr>
              <w:pStyle w:val="Style_12"/>
            </w:pPr>
            <w:r>
              <w:t>эвакуация</w:t>
            </w:r>
          </w:p>
        </w:tc>
        <w:tc>
          <w:tcPr>
            <w:tcW w:type="dxa" w:w="193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78070000">
            <w:pPr>
              <w:pStyle w:val="Style_12"/>
              <w:ind/>
              <w:jc w:val="center"/>
            </w:pPr>
            <w:r>
              <w:t>Сентябрь</w:t>
            </w:r>
          </w:p>
        </w:tc>
        <w:tc>
          <w:tcPr>
            <w:tcW w:type="dxa" w:w="29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79070000">
            <w:pPr>
              <w:pStyle w:val="Style_12"/>
              <w:ind/>
              <w:jc w:val="center"/>
            </w:pPr>
            <w:r>
              <w:t>Заведующий, старший воспитатель, воспитатели</w:t>
            </w:r>
          </w:p>
          <w:p w14:paraId="7A070000">
            <w:pPr>
              <w:pStyle w:val="Style_12"/>
              <w:ind/>
              <w:jc w:val="center"/>
            </w:pPr>
          </w:p>
        </w:tc>
      </w:tr>
      <w:tr>
        <w:tc>
          <w:tcPr>
            <w:tcW w:type="dxa" w:w="3143"/>
            <w:tcBorders>
              <w:top w:color="000000" w:sz="4" w:val="single"/>
              <w:left w:color="000000" w:sz="4" w:val="single"/>
              <w:bottom w:color="DEE2E6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7B070000">
            <w:pPr>
              <w:pStyle w:val="Style_12"/>
            </w:pPr>
            <w:r>
              <w:t> Организация и проведение образовательной деятельности с дошкольниками по пожарной безопасности.</w:t>
            </w:r>
          </w:p>
        </w:tc>
        <w:tc>
          <w:tcPr>
            <w:tcW w:type="dxa" w:w="2162"/>
            <w:tcBorders>
              <w:top w:color="000000" w:sz="4" w:val="single"/>
              <w:left w:color="000000" w:sz="4" w:val="single"/>
              <w:bottom w:color="DEE2E6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7C070000">
            <w:pPr>
              <w:pStyle w:val="Style_12"/>
            </w:pPr>
            <w:r>
              <w:t>Занятия</w:t>
            </w:r>
          </w:p>
        </w:tc>
        <w:tc>
          <w:tcPr>
            <w:tcW w:type="dxa" w:w="1935"/>
            <w:tcBorders>
              <w:top w:color="000000" w:sz="4" w:val="single"/>
              <w:left w:color="000000" w:sz="4" w:val="single"/>
              <w:bottom w:color="DEE2E6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7D070000">
            <w:pPr>
              <w:pStyle w:val="Style_12"/>
              <w:ind/>
              <w:jc w:val="center"/>
            </w:pPr>
            <w:r>
              <w:t>Октябрь</w:t>
            </w:r>
          </w:p>
        </w:tc>
        <w:tc>
          <w:tcPr>
            <w:tcW w:type="dxa" w:w="2966"/>
            <w:tcBorders>
              <w:top w:color="000000" w:sz="4" w:val="single"/>
              <w:left w:color="000000" w:sz="4" w:val="single"/>
              <w:bottom w:color="DEE2E6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7E070000">
            <w:pPr>
              <w:pStyle w:val="Style_12"/>
              <w:ind/>
              <w:jc w:val="center"/>
            </w:pPr>
            <w:r>
              <w:t>Старший воспитатель, воспитатели</w:t>
            </w:r>
          </w:p>
        </w:tc>
      </w:tr>
      <w:tr>
        <w:tc>
          <w:tcPr>
            <w:tcW w:type="dxa" w:w="31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7F070000">
            <w:pPr>
              <w:pStyle w:val="Style_12"/>
            </w:pPr>
            <w:r>
              <w:t>Приобретение дидактических игр, наглядных пособий для изучения правил пожарной безопасности с воспитанниками</w:t>
            </w:r>
          </w:p>
        </w:tc>
        <w:tc>
          <w:tcPr>
            <w:tcW w:type="dxa" w:w="21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80070000">
            <w:pPr>
              <w:pStyle w:val="Style_12"/>
            </w:pPr>
            <w:r>
              <w:t>Поручение</w:t>
            </w:r>
          </w:p>
        </w:tc>
        <w:tc>
          <w:tcPr>
            <w:tcW w:type="dxa" w:w="193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81070000">
            <w:pPr>
              <w:pStyle w:val="Style_12"/>
              <w:ind/>
              <w:jc w:val="center"/>
            </w:pPr>
            <w:r>
              <w:t>Ноябрь</w:t>
            </w:r>
          </w:p>
        </w:tc>
        <w:tc>
          <w:tcPr>
            <w:tcW w:type="dxa" w:w="29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82070000">
            <w:pPr>
              <w:pStyle w:val="Style_12"/>
              <w:ind/>
              <w:jc w:val="center"/>
            </w:pPr>
            <w:r>
              <w:t>Старший воспитатель, воспитатели</w:t>
            </w:r>
          </w:p>
        </w:tc>
      </w:tr>
      <w:tr>
        <w:tc>
          <w:tcPr>
            <w:tcW w:type="dxa" w:w="31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83070000">
            <w:pPr>
              <w:pStyle w:val="Style_12"/>
            </w:pPr>
            <w:r>
              <w:t>Проведенеие</w:t>
            </w:r>
            <w:r>
              <w:t xml:space="preserve"> внепланового противопожарного инструктажа в связи с организацией массовых мероприятий (новогодних ёлок)</w:t>
            </w:r>
          </w:p>
        </w:tc>
        <w:tc>
          <w:tcPr>
            <w:tcW w:type="dxa" w:w="21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84070000">
            <w:pPr>
              <w:pStyle w:val="Style_12"/>
            </w:pPr>
            <w:r>
              <w:t>Инструктаж</w:t>
            </w:r>
          </w:p>
          <w:p w14:paraId="85070000">
            <w:pPr>
              <w:pStyle w:val="Style_12"/>
            </w:pPr>
          </w:p>
        </w:tc>
        <w:tc>
          <w:tcPr>
            <w:tcW w:type="dxa" w:w="193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86070000">
            <w:pPr>
              <w:pStyle w:val="Style_12"/>
              <w:ind/>
              <w:jc w:val="center"/>
            </w:pPr>
            <w:r>
              <w:t>Декабрь</w:t>
            </w:r>
          </w:p>
        </w:tc>
        <w:tc>
          <w:tcPr>
            <w:tcW w:type="dxa" w:w="29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87070000">
            <w:pPr>
              <w:pStyle w:val="Style_12"/>
              <w:ind/>
              <w:jc w:val="center"/>
            </w:pPr>
            <w:r>
              <w:t>Заведующий</w:t>
            </w:r>
          </w:p>
        </w:tc>
      </w:tr>
      <w:tr>
        <w:tc>
          <w:tcPr>
            <w:tcW w:type="dxa" w:w="31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88070000">
            <w:pPr>
              <w:pStyle w:val="Style_12"/>
            </w:pPr>
            <w:r>
              <w:t>Организация сюжетно-ролевых игр на спортивной площадке</w:t>
            </w:r>
          </w:p>
        </w:tc>
        <w:tc>
          <w:tcPr>
            <w:tcW w:type="dxa" w:w="21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89070000">
            <w:pPr>
              <w:pStyle w:val="Style_12"/>
            </w:pPr>
            <w:r>
              <w:t xml:space="preserve"> Игры</w:t>
            </w:r>
          </w:p>
        </w:tc>
        <w:tc>
          <w:tcPr>
            <w:tcW w:type="dxa" w:w="193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8A070000">
            <w:pPr>
              <w:pStyle w:val="Style_12"/>
              <w:ind/>
              <w:jc w:val="center"/>
            </w:pPr>
            <w:r>
              <w:t>В течение года</w:t>
            </w:r>
          </w:p>
        </w:tc>
        <w:tc>
          <w:tcPr>
            <w:tcW w:type="dxa" w:w="29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8B070000">
            <w:pPr>
              <w:pStyle w:val="Style_12"/>
              <w:ind/>
              <w:jc w:val="center"/>
            </w:pPr>
            <w:r>
              <w:t>Воспитатели</w:t>
            </w:r>
          </w:p>
        </w:tc>
      </w:tr>
      <w:tr>
        <w:tc>
          <w:tcPr>
            <w:tcW w:type="dxa" w:w="31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8C070000">
            <w:pPr>
              <w:pStyle w:val="Style_12"/>
            </w:pPr>
            <w:r>
              <w:t>Выявление результативности работы по проблеме.</w:t>
            </w:r>
          </w:p>
        </w:tc>
        <w:tc>
          <w:tcPr>
            <w:tcW w:type="dxa" w:w="216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8D070000">
            <w:pPr>
              <w:pStyle w:val="Style_12"/>
            </w:pPr>
            <w:r>
              <w:t>Выборочный контроль</w:t>
            </w:r>
          </w:p>
          <w:p w14:paraId="8E070000">
            <w:pPr>
              <w:pStyle w:val="Style_12"/>
            </w:pPr>
            <w:r>
              <w:t>(итоговые занятия по ОБЖ)</w:t>
            </w:r>
          </w:p>
        </w:tc>
        <w:tc>
          <w:tcPr>
            <w:tcW w:type="dxa" w:w="193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8F070000">
            <w:pPr>
              <w:pStyle w:val="Style_12"/>
              <w:ind/>
              <w:jc w:val="center"/>
            </w:pPr>
            <w:r>
              <w:t>Май</w:t>
            </w:r>
          </w:p>
        </w:tc>
        <w:tc>
          <w:tcPr>
            <w:tcW w:type="dxa" w:w="29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90070000">
            <w:pPr>
              <w:pStyle w:val="Style_12"/>
              <w:ind/>
              <w:jc w:val="center"/>
            </w:pPr>
            <w:r>
              <w:t>Старший воспитатель, воспитатели</w:t>
            </w:r>
          </w:p>
        </w:tc>
      </w:tr>
    </w:tbl>
    <w:p w14:paraId="91070000">
      <w:pPr>
        <w:pStyle w:val="Style_17"/>
        <w:spacing w:after="83" w:before="414"/>
        <w:ind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Работа с родителями</w:t>
      </w:r>
    </w:p>
    <w:tbl>
      <w:tblPr>
        <w:tblStyle w:val="Style_3"/>
        <w:tblLayout w:type="fixed"/>
        <w:tblCellMar>
          <w:top w:type="dxa" w:w="15"/>
          <w:left w:type="dxa" w:w="15"/>
          <w:bottom w:type="dxa" w:w="15"/>
          <w:right w:type="dxa" w:w="15"/>
        </w:tblCellMar>
      </w:tblPr>
      <w:tblGrid>
        <w:gridCol w:w="522"/>
        <w:gridCol w:w="2596"/>
        <w:gridCol w:w="2156"/>
        <w:gridCol w:w="1961"/>
        <w:gridCol w:w="2972"/>
      </w:tblGrid>
      <w:tr>
        <w:tc>
          <w:tcPr>
            <w:tcW w:type="dxa" w:w="5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92070000">
            <w:pPr>
              <w:pStyle w:val="Style_12"/>
              <w:ind/>
              <w:jc w:val="center"/>
              <w:rPr>
                <w:b w:val="1"/>
              </w:rPr>
            </w:pPr>
            <w:r>
              <w:rPr>
                <w:b w:val="1"/>
              </w:rPr>
              <w:t>№ п/п</w:t>
            </w:r>
          </w:p>
        </w:tc>
        <w:tc>
          <w:tcPr>
            <w:tcW w:type="dxa" w:w="259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93070000">
            <w:pPr>
              <w:pStyle w:val="Style_12"/>
              <w:ind/>
              <w:jc w:val="center"/>
              <w:rPr>
                <w:b w:val="1"/>
              </w:rPr>
            </w:pPr>
            <w:r>
              <w:rPr>
                <w:b w:val="1"/>
              </w:rPr>
              <w:t>Тема</w:t>
            </w:r>
          </w:p>
        </w:tc>
        <w:tc>
          <w:tcPr>
            <w:tcW w:type="dxa" w:w="215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94070000">
            <w:pPr>
              <w:pStyle w:val="Style_12"/>
              <w:ind/>
              <w:jc w:val="center"/>
              <w:rPr>
                <w:b w:val="1"/>
              </w:rPr>
            </w:pPr>
            <w:r>
              <w:rPr>
                <w:b w:val="1"/>
              </w:rPr>
              <w:t>Форма</w:t>
            </w:r>
          </w:p>
        </w:tc>
        <w:tc>
          <w:tcPr>
            <w:tcW w:type="dxa" w:w="19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95070000">
            <w:pPr>
              <w:pStyle w:val="Style_12"/>
              <w:ind/>
              <w:jc w:val="center"/>
              <w:rPr>
                <w:b w:val="1"/>
              </w:rPr>
            </w:pPr>
            <w:r>
              <w:rPr>
                <w:b w:val="1"/>
              </w:rPr>
              <w:t>Сроки</w:t>
            </w:r>
          </w:p>
        </w:tc>
        <w:tc>
          <w:tcPr>
            <w:tcW w:type="dxa" w:w="29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96070000">
            <w:pPr>
              <w:pStyle w:val="Style_12"/>
              <w:ind/>
              <w:jc w:val="center"/>
              <w:rPr>
                <w:b w:val="1"/>
              </w:rPr>
            </w:pPr>
            <w:r>
              <w:rPr>
                <w:b w:val="1"/>
              </w:rPr>
              <w:t>Ответственные</w:t>
            </w:r>
          </w:p>
        </w:tc>
      </w:tr>
      <w:tr>
        <w:trPr>
          <w:trHeight w:hRule="atLeast" w:val="1136"/>
        </w:trPr>
        <w:tc>
          <w:tcPr>
            <w:tcW w:type="dxa" w:w="522"/>
            <w:tcBorders>
              <w:top w:color="000000" w:sz="4" w:val="single"/>
              <w:left w:color="000000" w:sz="4" w:val="single"/>
              <w:bottom w:color="DEE2E6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97070000">
            <w:pPr>
              <w:pStyle w:val="Style_12"/>
            </w:pPr>
            <w:r>
              <w:t>1.</w:t>
            </w:r>
          </w:p>
        </w:tc>
        <w:tc>
          <w:tcPr>
            <w:tcW w:type="dxa" w:w="2596"/>
            <w:tcBorders>
              <w:top w:color="000000" w:sz="4" w:val="single"/>
              <w:left w:color="000000" w:sz="4" w:val="single"/>
              <w:bottom w:color="DEE2E6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98070000">
            <w:pPr>
              <w:pStyle w:val="Style_12"/>
            </w:pPr>
            <w:r>
              <w:t>Консультация для родителей «Расскажите детям о пожарной безопасности»</w:t>
            </w:r>
          </w:p>
        </w:tc>
        <w:tc>
          <w:tcPr>
            <w:tcW w:type="dxa" w:w="2156"/>
            <w:tcBorders>
              <w:top w:color="000000" w:sz="4" w:val="single"/>
              <w:left w:color="000000" w:sz="4" w:val="single"/>
              <w:bottom w:color="DEE2E6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99070000">
            <w:pPr>
              <w:pStyle w:val="Style_12"/>
            </w:pPr>
            <w:r>
              <w:t>Консуль</w:t>
            </w:r>
            <w:r>
              <w:t>тация</w:t>
            </w:r>
          </w:p>
        </w:tc>
        <w:tc>
          <w:tcPr>
            <w:tcW w:type="dxa" w:w="1961"/>
            <w:tcBorders>
              <w:top w:color="000000" w:sz="4" w:val="single"/>
              <w:left w:color="000000" w:sz="4" w:val="single"/>
              <w:bottom w:color="DEE2E6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9A070000">
            <w:pPr>
              <w:pStyle w:val="Style_12"/>
              <w:ind/>
              <w:jc w:val="center"/>
            </w:pPr>
            <w:r>
              <w:t>Сентябрь</w:t>
            </w:r>
          </w:p>
        </w:tc>
        <w:tc>
          <w:tcPr>
            <w:tcW w:type="dxa" w:w="2972"/>
            <w:tcBorders>
              <w:top w:color="000000" w:sz="4" w:val="single"/>
              <w:left w:color="000000" w:sz="4" w:val="single"/>
              <w:bottom w:color="DEE2E6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9B070000">
            <w:pPr>
              <w:pStyle w:val="Style_12"/>
              <w:ind/>
              <w:jc w:val="center"/>
            </w:pPr>
            <w:r>
              <w:t>Воспитатели</w:t>
            </w:r>
          </w:p>
          <w:p w14:paraId="9C070000">
            <w:pPr>
              <w:pStyle w:val="Style_12"/>
              <w:ind/>
              <w:jc w:val="center"/>
            </w:pPr>
          </w:p>
        </w:tc>
      </w:tr>
      <w:tr>
        <w:tc>
          <w:tcPr>
            <w:tcW w:type="dxa" w:w="5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9D070000">
            <w:pPr>
              <w:pStyle w:val="Style_12"/>
            </w:pPr>
            <w:r>
              <w:t>2.</w:t>
            </w:r>
          </w:p>
        </w:tc>
        <w:tc>
          <w:tcPr>
            <w:tcW w:type="dxa" w:w="259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9E070000">
            <w:pPr>
              <w:pStyle w:val="Style_12"/>
            </w:pPr>
            <w:r>
              <w:t>«Опасные ситуации дома и в детском саду»</w:t>
            </w:r>
          </w:p>
        </w:tc>
        <w:tc>
          <w:tcPr>
            <w:tcW w:type="dxa" w:w="215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9F070000">
            <w:pPr>
              <w:pStyle w:val="Style_12"/>
            </w:pPr>
            <w:r>
              <w:t>Стенд</w:t>
            </w:r>
          </w:p>
        </w:tc>
        <w:tc>
          <w:tcPr>
            <w:tcW w:type="dxa" w:w="19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A0070000">
            <w:pPr>
              <w:pStyle w:val="Style_12"/>
              <w:ind/>
              <w:jc w:val="center"/>
            </w:pPr>
            <w:r>
              <w:t>Октябрь</w:t>
            </w:r>
          </w:p>
        </w:tc>
        <w:tc>
          <w:tcPr>
            <w:tcW w:type="dxa" w:w="29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A1070000">
            <w:pPr>
              <w:pStyle w:val="Style_12"/>
              <w:ind/>
              <w:jc w:val="center"/>
            </w:pPr>
            <w:r>
              <w:t>Воспитатели</w:t>
            </w:r>
          </w:p>
        </w:tc>
      </w:tr>
      <w:tr>
        <w:tc>
          <w:tcPr>
            <w:tcW w:type="dxa" w:w="5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A2070000">
            <w:pPr>
              <w:pStyle w:val="Style_12"/>
            </w:pPr>
            <w:r>
              <w:t>3.</w:t>
            </w:r>
          </w:p>
        </w:tc>
        <w:tc>
          <w:tcPr>
            <w:tcW w:type="dxa" w:w="259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A3070000">
            <w:pPr>
              <w:pStyle w:val="Style_12"/>
            </w:pPr>
            <w:r>
              <w:t>«Пожарная азбука»</w:t>
            </w:r>
          </w:p>
        </w:tc>
        <w:tc>
          <w:tcPr>
            <w:tcW w:type="dxa" w:w="215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A4070000">
            <w:pPr>
              <w:pStyle w:val="Style_12"/>
            </w:pPr>
            <w:r>
              <w:t>Конкурс рисунков детей и родителей</w:t>
            </w:r>
          </w:p>
        </w:tc>
        <w:tc>
          <w:tcPr>
            <w:tcW w:type="dxa" w:w="19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A5070000">
            <w:pPr>
              <w:pStyle w:val="Style_12"/>
              <w:ind/>
              <w:jc w:val="center"/>
            </w:pPr>
            <w:r>
              <w:t>Ноябрь</w:t>
            </w:r>
          </w:p>
        </w:tc>
        <w:tc>
          <w:tcPr>
            <w:tcW w:type="dxa" w:w="29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A6070000">
            <w:pPr>
              <w:pStyle w:val="Style_12"/>
              <w:ind/>
              <w:jc w:val="center"/>
            </w:pPr>
            <w:r>
              <w:t>Воспитатели</w:t>
            </w:r>
          </w:p>
        </w:tc>
      </w:tr>
      <w:tr>
        <w:trPr>
          <w:trHeight w:hRule="atLeast" w:val="270"/>
        </w:trPr>
        <w:tc>
          <w:tcPr>
            <w:tcW w:type="dxa" w:w="5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A7070000">
            <w:pPr>
              <w:pStyle w:val="Style_12"/>
            </w:pPr>
            <w:r>
              <w:t>4.</w:t>
            </w:r>
          </w:p>
        </w:tc>
        <w:tc>
          <w:tcPr>
            <w:tcW w:type="dxa" w:w="259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A8070000">
            <w:pPr>
              <w:pStyle w:val="Style_12"/>
            </w:pPr>
            <w:r>
              <w:t>«Вызов экстренных служб со стационарных и мобильных телефонов»</w:t>
            </w:r>
          </w:p>
        </w:tc>
        <w:tc>
          <w:tcPr>
            <w:tcW w:type="dxa" w:w="215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A9070000">
            <w:pPr>
              <w:pStyle w:val="Style_12"/>
            </w:pPr>
            <w:r>
              <w:t> Консультация</w:t>
            </w:r>
          </w:p>
        </w:tc>
        <w:tc>
          <w:tcPr>
            <w:tcW w:type="dxa" w:w="19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AA070000">
            <w:pPr>
              <w:pStyle w:val="Style_12"/>
              <w:ind/>
              <w:jc w:val="center"/>
            </w:pPr>
            <w:r>
              <w:t>Февраль</w:t>
            </w:r>
          </w:p>
        </w:tc>
        <w:tc>
          <w:tcPr>
            <w:tcW w:type="dxa" w:w="29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AB070000">
            <w:pPr>
              <w:pStyle w:val="Style_12"/>
              <w:ind/>
              <w:jc w:val="center"/>
            </w:pPr>
            <w:r>
              <w:t>Воспитатели</w:t>
            </w:r>
          </w:p>
        </w:tc>
      </w:tr>
      <w:tr>
        <w:tc>
          <w:tcPr>
            <w:tcW w:type="dxa" w:w="522"/>
            <w:tcBorders>
              <w:top w:color="DEE2E6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AC070000">
            <w:pPr>
              <w:pStyle w:val="Style_12"/>
            </w:pPr>
            <w:r>
              <w:t>5.</w:t>
            </w:r>
          </w:p>
        </w:tc>
        <w:tc>
          <w:tcPr>
            <w:tcW w:type="dxa" w:w="2596"/>
            <w:tcBorders>
              <w:top w:color="DEE2E6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AD070000">
            <w:pPr>
              <w:pStyle w:val="Style_12"/>
            </w:pPr>
            <w:r>
              <w:t>«Правила поведения при пожаре».</w:t>
            </w:r>
          </w:p>
        </w:tc>
        <w:tc>
          <w:tcPr>
            <w:tcW w:type="dxa" w:w="2156"/>
            <w:tcBorders>
              <w:top w:color="DEE2E6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AE070000">
            <w:pPr>
              <w:pStyle w:val="Style_12"/>
            </w:pPr>
            <w:r>
              <w:t>Консультация</w:t>
            </w:r>
          </w:p>
        </w:tc>
        <w:tc>
          <w:tcPr>
            <w:tcW w:type="dxa" w:w="1961"/>
            <w:tcBorders>
              <w:top w:color="DEE2E6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AF070000">
            <w:pPr>
              <w:pStyle w:val="Style_12"/>
              <w:ind/>
              <w:jc w:val="center"/>
            </w:pPr>
            <w:r>
              <w:t>Апрель</w:t>
            </w:r>
          </w:p>
        </w:tc>
        <w:tc>
          <w:tcPr>
            <w:tcW w:type="dxa" w:w="2972"/>
            <w:tcBorders>
              <w:top w:color="DEE2E6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B0070000">
            <w:pPr>
              <w:pStyle w:val="Style_12"/>
              <w:ind/>
              <w:jc w:val="center"/>
            </w:pPr>
            <w:r>
              <w:t>Воспитатели</w:t>
            </w:r>
          </w:p>
        </w:tc>
      </w:tr>
    </w:tbl>
    <w:p w14:paraId="B1070000">
      <w:pPr>
        <w:pStyle w:val="Style_17"/>
        <w:spacing w:after="83" w:before="414"/>
        <w:ind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FF0000"/>
          <w:sz w:val="24"/>
        </w:rPr>
        <w:t xml:space="preserve">         </w:t>
      </w:r>
      <w:r>
        <w:rPr>
          <w:rFonts w:ascii="Times New Roman" w:hAnsi="Times New Roman"/>
          <w:sz w:val="24"/>
        </w:rPr>
        <w:t> Работа с детьми                    </w:t>
      </w:r>
    </w:p>
    <w:tbl>
      <w:tblPr>
        <w:tblStyle w:val="Style_3"/>
        <w:tblLayout w:type="fixed"/>
        <w:tblCellMar>
          <w:top w:type="dxa" w:w="15"/>
          <w:left w:type="dxa" w:w="15"/>
          <w:bottom w:type="dxa" w:w="15"/>
          <w:right w:type="dxa" w:w="15"/>
        </w:tblCellMar>
      </w:tblPr>
      <w:tblGrid>
        <w:gridCol w:w="1103"/>
        <w:gridCol w:w="6139"/>
        <w:gridCol w:w="2964"/>
      </w:tblGrid>
      <w:tr>
        <w:tc>
          <w:tcPr>
            <w:tcW w:type="dxa" w:w="11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B2070000">
            <w:pPr>
              <w:pStyle w:val="Style_16"/>
              <w:ind/>
              <w:jc w:val="center"/>
              <w:rPr>
                <w:rFonts w:ascii="Times New Roman" w:hAnsi="Times New Roman"/>
                <w:i w:val="0"/>
                <w:sz w:val="24"/>
              </w:rPr>
            </w:pPr>
            <w:r>
              <w:rPr>
                <w:rFonts w:ascii="Times New Roman" w:hAnsi="Times New Roman"/>
                <w:i w:val="0"/>
                <w:sz w:val="24"/>
              </w:rPr>
              <w:t>Сроки</w:t>
            </w:r>
          </w:p>
        </w:tc>
        <w:tc>
          <w:tcPr>
            <w:tcW w:type="dxa" w:w="61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B3070000">
            <w:pPr>
              <w:pStyle w:val="Style_12"/>
              <w:rPr>
                <w:rStyle w:val="Style_15_ch"/>
              </w:rPr>
            </w:pPr>
          </w:p>
          <w:p w14:paraId="B4070000">
            <w:pPr>
              <w:pStyle w:val="Style_12"/>
              <w:ind/>
              <w:jc w:val="center"/>
            </w:pPr>
            <w:r>
              <w:rPr>
                <w:rStyle w:val="Style_15_ch"/>
              </w:rPr>
              <w:t>Мероприятия</w:t>
            </w:r>
          </w:p>
        </w:tc>
        <w:tc>
          <w:tcPr>
            <w:tcW w:type="dxa" w:w="29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B5070000">
            <w:pPr>
              <w:pStyle w:val="Style_16"/>
              <w:ind/>
              <w:jc w:val="center"/>
              <w:rPr>
                <w:rFonts w:ascii="Times New Roman" w:hAnsi="Times New Roman"/>
                <w:i w:val="0"/>
                <w:sz w:val="24"/>
              </w:rPr>
            </w:pPr>
            <w:r>
              <w:rPr>
                <w:rFonts w:ascii="Times New Roman" w:hAnsi="Times New Roman"/>
                <w:i w:val="0"/>
                <w:sz w:val="24"/>
              </w:rPr>
              <w:t>Группа</w:t>
            </w:r>
          </w:p>
        </w:tc>
      </w:tr>
      <w:tr>
        <w:tc>
          <w:tcPr>
            <w:tcW w:type="dxa" w:w="11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B6070000">
            <w:pPr>
              <w:pStyle w:val="Style_16"/>
              <w:rPr>
                <w:rFonts w:ascii="Times New Roman" w:hAnsi="Times New Roman"/>
                <w:i w:val="0"/>
                <w:sz w:val="24"/>
              </w:rPr>
            </w:pPr>
            <w:r>
              <w:rPr>
                <w:rFonts w:ascii="Times New Roman" w:hAnsi="Times New Roman"/>
                <w:i w:val="0"/>
                <w:sz w:val="24"/>
              </w:rPr>
              <w:t>Сентябрь</w:t>
            </w:r>
          </w:p>
        </w:tc>
        <w:tc>
          <w:tcPr>
            <w:tcW w:type="dxa" w:w="61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B7070000">
            <w:pPr>
              <w:pStyle w:val="Style_12"/>
            </w:pPr>
            <w:r>
              <w:t>Отгадывание загадок на противопожарную тематику.</w:t>
            </w:r>
          </w:p>
          <w:p w14:paraId="B8070000">
            <w:pPr>
              <w:pStyle w:val="Style_12"/>
            </w:pPr>
            <w:r>
              <w:t>Пословицы и поговорки, толкование пословиц и поговорок по безопасности.</w:t>
            </w:r>
          </w:p>
          <w:p w14:paraId="B9070000">
            <w:pPr>
              <w:pStyle w:val="Style_12"/>
            </w:pPr>
            <w:r>
              <w:t>Работа в книжном уголке, рассматривание иллюстраций, отображающих работу пожарных.</w:t>
            </w:r>
          </w:p>
        </w:tc>
        <w:tc>
          <w:tcPr>
            <w:tcW w:type="dxa" w:w="29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BA070000">
            <w:pPr>
              <w:pStyle w:val="Style_12"/>
              <w:ind/>
              <w:jc w:val="center"/>
            </w:pPr>
          </w:p>
          <w:p w14:paraId="BB070000">
            <w:pPr>
              <w:pStyle w:val="Style_12"/>
              <w:ind/>
              <w:jc w:val="center"/>
            </w:pPr>
            <w:r>
              <w:t>младшая, средняя, старшая, подготовительные</w:t>
            </w:r>
          </w:p>
          <w:p w14:paraId="BC070000">
            <w:pPr>
              <w:pStyle w:val="Style_12"/>
              <w:ind/>
              <w:jc w:val="both"/>
            </w:pPr>
          </w:p>
        </w:tc>
      </w:tr>
      <w:tr>
        <w:tc>
          <w:tcPr>
            <w:tcW w:type="dxa" w:w="11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BD070000">
            <w:pPr>
              <w:pStyle w:val="Style_12"/>
            </w:pPr>
            <w:r>
              <w:rPr>
                <w:rStyle w:val="Style_15_ch"/>
              </w:rPr>
              <w:t>Октябрь</w:t>
            </w:r>
          </w:p>
        </w:tc>
        <w:tc>
          <w:tcPr>
            <w:tcW w:type="dxa" w:w="61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BE070000">
            <w:pPr>
              <w:pStyle w:val="Style_12"/>
            </w:pPr>
            <w:r>
              <w:t>Чтение и обсуждение художественной литературы о пожаре.</w:t>
            </w:r>
          </w:p>
          <w:p w14:paraId="BF070000">
            <w:pPr>
              <w:pStyle w:val="Style_12"/>
            </w:pPr>
            <w:r>
              <w:t>Познавательные беседы «Люди героических профессий», «Пожарная сигнализация», «Как появились бытовые приборы», «Огонь—друг и враг человека».</w:t>
            </w:r>
          </w:p>
        </w:tc>
        <w:tc>
          <w:tcPr>
            <w:tcW w:type="dxa" w:w="29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C0070000">
            <w:pPr>
              <w:pStyle w:val="Style_12"/>
              <w:ind/>
              <w:jc w:val="center"/>
            </w:pPr>
            <w:r>
              <w:t>младшая, средняя, старшая, подготовительные</w:t>
            </w:r>
          </w:p>
          <w:p w14:paraId="C1070000">
            <w:pPr>
              <w:pStyle w:val="Style_12"/>
              <w:ind/>
              <w:jc w:val="center"/>
            </w:pPr>
          </w:p>
          <w:p w14:paraId="C2070000">
            <w:pPr>
              <w:pStyle w:val="Style_12"/>
              <w:ind/>
              <w:jc w:val="center"/>
            </w:pPr>
          </w:p>
        </w:tc>
      </w:tr>
      <w:tr>
        <w:tc>
          <w:tcPr>
            <w:tcW w:type="dxa" w:w="1103"/>
            <w:tcBorders>
              <w:top w:color="000000" w:sz="4" w:val="single"/>
              <w:left w:color="000000" w:sz="4" w:val="single"/>
              <w:bottom w:color="DEE2E6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C3070000">
            <w:pPr>
              <w:pStyle w:val="Style_12"/>
            </w:pPr>
            <w:r>
              <w:rPr>
                <w:rStyle w:val="Style_15_ch"/>
              </w:rPr>
              <w:t>Ноябрь</w:t>
            </w:r>
          </w:p>
        </w:tc>
        <w:tc>
          <w:tcPr>
            <w:tcW w:type="dxa" w:w="6139"/>
            <w:tcBorders>
              <w:top w:color="000000" w:sz="4" w:val="single"/>
              <w:left w:color="000000" w:sz="4" w:val="single"/>
              <w:bottom w:color="DEE2E6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C4070000">
            <w:pPr>
              <w:pStyle w:val="Style_12"/>
            </w:pPr>
            <w:r>
              <w:t>Дидактические игры «Пожароопасные предметы», «Горит—не горит», «Что необходимо пожарному?», «Хорошо—плохо», «Отгадай загадку».</w:t>
            </w:r>
          </w:p>
          <w:p w14:paraId="C5070000">
            <w:pPr>
              <w:pStyle w:val="Style_12"/>
            </w:pPr>
            <w:r>
              <w:t>Изготовление атрибутов к сюжетно-ролевым играм, элементов макетов.</w:t>
            </w:r>
          </w:p>
        </w:tc>
        <w:tc>
          <w:tcPr>
            <w:tcW w:type="dxa" w:w="2964"/>
            <w:tcBorders>
              <w:top w:color="000000" w:sz="4" w:val="single"/>
              <w:left w:color="000000" w:sz="4" w:val="single"/>
              <w:bottom w:color="DEE2E6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C6070000">
            <w:pPr>
              <w:pStyle w:val="Style_12"/>
              <w:ind/>
              <w:jc w:val="center"/>
            </w:pPr>
            <w:r>
              <w:t>младшая, средняя, старшая, подготовительные</w:t>
            </w:r>
          </w:p>
          <w:p w14:paraId="C7070000">
            <w:pPr>
              <w:pStyle w:val="Style_12"/>
              <w:ind/>
              <w:jc w:val="center"/>
            </w:pPr>
          </w:p>
          <w:p w14:paraId="C8070000">
            <w:pPr>
              <w:pStyle w:val="Style_12"/>
              <w:ind/>
              <w:jc w:val="center"/>
            </w:pPr>
          </w:p>
        </w:tc>
      </w:tr>
      <w:tr>
        <w:tc>
          <w:tcPr>
            <w:tcW w:type="dxa" w:w="11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C9070000">
            <w:pPr>
              <w:pStyle w:val="Style_12"/>
            </w:pPr>
            <w:r>
              <w:rPr>
                <w:rStyle w:val="Style_15_ch"/>
              </w:rPr>
              <w:t>Декабрь</w:t>
            </w:r>
          </w:p>
        </w:tc>
        <w:tc>
          <w:tcPr>
            <w:tcW w:type="dxa" w:w="61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CA070000">
            <w:pPr>
              <w:pStyle w:val="Style_12"/>
            </w:pPr>
            <w:r>
              <w:t>Сюжетно-ролевые игры: «Мы—пожарные», «Наш дом», «Мы—помощники».</w:t>
            </w:r>
          </w:p>
          <w:p w14:paraId="CB070000">
            <w:pPr>
              <w:pStyle w:val="Style_12"/>
            </w:pPr>
            <w:r>
              <w:t>Решение проблемных ситуаций: «В доме зажгли бенгальские огни», «Мама оставила сушить белье над плитой», «Папа оставил кастрюлю на плите», «Бабушка забыла выключить утюг».</w:t>
            </w:r>
          </w:p>
        </w:tc>
        <w:tc>
          <w:tcPr>
            <w:tcW w:type="dxa" w:w="29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CC070000">
            <w:pPr>
              <w:pStyle w:val="Style_12"/>
              <w:ind/>
              <w:jc w:val="center"/>
            </w:pPr>
          </w:p>
          <w:p w14:paraId="CD070000">
            <w:pPr>
              <w:pStyle w:val="Style_12"/>
              <w:ind/>
              <w:jc w:val="center"/>
            </w:pPr>
            <w:r>
              <w:t>младшая, средняя,</w:t>
            </w:r>
          </w:p>
          <w:p w14:paraId="CE070000">
            <w:pPr>
              <w:pStyle w:val="Style_12"/>
              <w:ind/>
              <w:jc w:val="center"/>
            </w:pPr>
            <w:r>
              <w:t>старшая, подготовительные</w:t>
            </w:r>
          </w:p>
          <w:p w14:paraId="CF070000">
            <w:pPr>
              <w:pStyle w:val="Style_12"/>
              <w:ind/>
              <w:jc w:val="center"/>
            </w:pPr>
          </w:p>
          <w:p w14:paraId="D0070000">
            <w:pPr>
              <w:pStyle w:val="Style_12"/>
              <w:ind/>
              <w:jc w:val="center"/>
            </w:pPr>
          </w:p>
        </w:tc>
      </w:tr>
      <w:tr>
        <w:trPr>
          <w:trHeight w:hRule="atLeast" w:val="1087"/>
        </w:trPr>
        <w:tc>
          <w:tcPr>
            <w:tcW w:type="dxa" w:w="11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D1070000">
            <w:pPr>
              <w:pStyle w:val="Style_12"/>
              <w:rPr>
                <w:color w:val="FF0000"/>
              </w:rPr>
            </w:pPr>
            <w:r>
              <w:rPr>
                <w:rStyle w:val="Style_15_ch"/>
              </w:rPr>
              <w:t>Январь</w:t>
            </w:r>
          </w:p>
        </w:tc>
        <w:tc>
          <w:tcPr>
            <w:tcW w:type="dxa" w:w="61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D2070000">
            <w:pPr>
              <w:pStyle w:val="Style_12"/>
            </w:pPr>
            <w:r>
              <w:t> Викторина по пожарной безопасности «</w:t>
            </w:r>
            <w:r>
              <w:t>Янгын</w:t>
            </w:r>
            <w:r>
              <w:t xml:space="preserve"> </w:t>
            </w:r>
            <w:r>
              <w:t>куркынычсызлыгы</w:t>
            </w:r>
            <w:r>
              <w:t xml:space="preserve"> </w:t>
            </w:r>
            <w:r>
              <w:t>кагыйд</w:t>
            </w:r>
            <w:r>
              <w:t>әләре”</w:t>
            </w:r>
          </w:p>
          <w:p w14:paraId="D3070000">
            <w:r>
              <w:t>Спортивное развлечение «Пожарные - люди отважные»</w:t>
            </w:r>
          </w:p>
        </w:tc>
        <w:tc>
          <w:tcPr>
            <w:tcW w:type="dxa" w:w="29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D4070000">
            <w:pPr>
              <w:pStyle w:val="Style_12"/>
              <w:ind/>
              <w:jc w:val="center"/>
            </w:pPr>
            <w:r>
              <w:t>старшая, подготовительные</w:t>
            </w:r>
          </w:p>
        </w:tc>
      </w:tr>
      <w:tr>
        <w:trPr>
          <w:trHeight w:hRule="atLeast" w:val="858"/>
        </w:trPr>
        <w:tc>
          <w:tcPr>
            <w:tcW w:type="dxa" w:w="11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D5070000">
            <w:pPr>
              <w:pStyle w:val="Style_12"/>
            </w:pPr>
            <w:r>
              <w:rPr>
                <w:rStyle w:val="Style_15_ch"/>
              </w:rPr>
              <w:t>Февраль</w:t>
            </w:r>
          </w:p>
        </w:tc>
        <w:tc>
          <w:tcPr>
            <w:tcW w:type="dxa" w:w="61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D6070000">
            <w:pPr>
              <w:pStyle w:val="Style_12"/>
            </w:pPr>
            <w:r>
              <w:t>Разучивание стихов и песен на противопожарную тематику.</w:t>
            </w:r>
          </w:p>
          <w:p w14:paraId="D7070000">
            <w:pPr>
              <w:pStyle w:val="Style_12"/>
            </w:pPr>
            <w:r>
              <w:t> Выставка детских рисунков «Не шути с огнём»</w:t>
            </w:r>
          </w:p>
          <w:p w14:paraId="D8070000">
            <w:pPr>
              <w:pStyle w:val="Style_12"/>
            </w:pPr>
            <w:r>
              <w:t xml:space="preserve">Чтение и инсценировка сказки </w:t>
            </w:r>
            <w:r>
              <w:t>К.Чуковского</w:t>
            </w:r>
            <w:r>
              <w:t xml:space="preserve"> «Путаница»</w:t>
            </w:r>
          </w:p>
        </w:tc>
        <w:tc>
          <w:tcPr>
            <w:tcW w:type="dxa" w:w="29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D9070000">
            <w:pPr>
              <w:pStyle w:val="Style_12"/>
              <w:ind/>
              <w:jc w:val="center"/>
            </w:pPr>
            <w:r>
              <w:t>младшая, средняя,</w:t>
            </w:r>
          </w:p>
          <w:p w14:paraId="DA070000">
            <w:pPr>
              <w:pStyle w:val="Style_12"/>
              <w:ind/>
              <w:jc w:val="center"/>
            </w:pPr>
            <w:r>
              <w:t>старшая, подготовительные</w:t>
            </w:r>
          </w:p>
          <w:p w14:paraId="DB070000">
            <w:pPr>
              <w:pStyle w:val="Style_12"/>
              <w:ind/>
              <w:jc w:val="center"/>
            </w:pPr>
          </w:p>
          <w:p w14:paraId="DC070000">
            <w:pPr>
              <w:pStyle w:val="Style_12"/>
              <w:ind/>
              <w:jc w:val="center"/>
            </w:pPr>
          </w:p>
        </w:tc>
      </w:tr>
      <w:tr>
        <w:tc>
          <w:tcPr>
            <w:tcW w:type="dxa" w:w="1103"/>
            <w:tcBorders>
              <w:top w:color="DEE2E6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DD070000">
            <w:pPr>
              <w:pStyle w:val="Style_12"/>
            </w:pPr>
            <w:r>
              <w:rPr>
                <w:rStyle w:val="Style_15_ch"/>
              </w:rPr>
              <w:t>Март</w:t>
            </w:r>
          </w:p>
        </w:tc>
        <w:tc>
          <w:tcPr>
            <w:tcW w:type="dxa" w:w="6139"/>
            <w:tcBorders>
              <w:top w:color="DEE2E6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DE070000">
            <w:pPr>
              <w:pStyle w:val="Style_12"/>
            </w:pPr>
            <w:r>
              <w:t xml:space="preserve">Беседа о пользе огня в жизни человека. </w:t>
            </w:r>
          </w:p>
          <w:p w14:paraId="DF070000">
            <w:pPr>
              <w:pStyle w:val="Style_12"/>
            </w:pPr>
            <w:r>
              <w:t xml:space="preserve">Просмотр </w:t>
            </w:r>
            <w:r>
              <w:t>презентиций</w:t>
            </w:r>
            <w:r>
              <w:t xml:space="preserve">, </w:t>
            </w:r>
            <w:r>
              <w:t>видероликов</w:t>
            </w:r>
            <w:r>
              <w:t xml:space="preserve">, </w:t>
            </w:r>
            <w:r>
              <w:t>мульфильмов</w:t>
            </w:r>
            <w:r>
              <w:t xml:space="preserve"> на тему </w:t>
            </w:r>
            <w:r>
              <w:t>«Огонь-друг или враг?»</w:t>
            </w:r>
          </w:p>
          <w:p w14:paraId="E0070000">
            <w:pPr>
              <w:pStyle w:val="Style_12"/>
            </w:pPr>
            <w:r>
              <w:t xml:space="preserve">Чтение сказки </w:t>
            </w:r>
            <w:r>
              <w:t>Е.Пермяка</w:t>
            </w:r>
            <w:r>
              <w:t xml:space="preserve"> «Как человек с огнём подружился». Беседа по содержанию.</w:t>
            </w:r>
          </w:p>
        </w:tc>
        <w:tc>
          <w:tcPr>
            <w:tcW w:type="dxa" w:w="2964"/>
            <w:tcBorders>
              <w:top w:color="DEE2E6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E1070000">
            <w:pPr>
              <w:pStyle w:val="Style_12"/>
              <w:ind/>
              <w:jc w:val="center"/>
            </w:pPr>
            <w:r>
              <w:t>младшая,средняя</w:t>
            </w:r>
            <w:r>
              <w:t>, старшая, подготовительные</w:t>
            </w:r>
          </w:p>
          <w:p w14:paraId="E2070000">
            <w:pPr>
              <w:pStyle w:val="Style_12"/>
              <w:ind/>
              <w:jc w:val="center"/>
            </w:pPr>
          </w:p>
          <w:p w14:paraId="E3070000">
            <w:pPr>
              <w:pStyle w:val="Style_12"/>
              <w:ind/>
              <w:jc w:val="center"/>
            </w:pPr>
          </w:p>
          <w:p w14:paraId="E4070000">
            <w:pPr>
              <w:pStyle w:val="Style_12"/>
              <w:ind/>
              <w:jc w:val="center"/>
            </w:pPr>
          </w:p>
        </w:tc>
      </w:tr>
      <w:tr>
        <w:tc>
          <w:tcPr>
            <w:tcW w:type="dxa" w:w="11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E5070000">
            <w:pPr>
              <w:pStyle w:val="Style_12"/>
            </w:pPr>
            <w:r>
              <w:rPr>
                <w:rStyle w:val="Style_15_ch"/>
              </w:rPr>
              <w:t>Апрель</w:t>
            </w:r>
          </w:p>
        </w:tc>
        <w:tc>
          <w:tcPr>
            <w:tcW w:type="dxa" w:w="61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E6070000">
            <w:r>
              <w:t xml:space="preserve">Развлечение по </w:t>
            </w:r>
            <w:r>
              <w:t>пожарной ох</w:t>
            </w:r>
            <w:r>
              <w:t xml:space="preserve">ране </w:t>
            </w:r>
            <w:r>
              <w:rPr>
                <w:highlight w:val="white"/>
              </w:rPr>
              <w:t>«Крепко помните, друзья, что с огнём шутить нельзя!»</w:t>
            </w:r>
          </w:p>
          <w:p w14:paraId="E7070000">
            <w:pPr>
              <w:pStyle w:val="Style_12"/>
            </w:pPr>
            <w:r>
              <w:t xml:space="preserve">Чтение стихотворения </w:t>
            </w:r>
            <w:r>
              <w:t>С.Маршака</w:t>
            </w:r>
            <w:r>
              <w:t xml:space="preserve"> «Сказка про спички». Беседа по содержанию.</w:t>
            </w:r>
          </w:p>
          <w:p w14:paraId="E8070000">
            <w:pPr>
              <w:pStyle w:val="Style_12"/>
            </w:pPr>
            <w:r>
              <w:t>Экскурсия в пожарную часть. Встреча с инспектором по пожарной безопасности.</w:t>
            </w:r>
          </w:p>
        </w:tc>
        <w:tc>
          <w:tcPr>
            <w:tcW w:type="dxa" w:w="29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E9070000">
            <w:pPr>
              <w:pStyle w:val="Style_12"/>
              <w:ind/>
              <w:jc w:val="center"/>
            </w:pPr>
          </w:p>
          <w:p w14:paraId="EA070000">
            <w:pPr>
              <w:pStyle w:val="Style_12"/>
              <w:ind/>
              <w:jc w:val="center"/>
            </w:pPr>
            <w:r>
              <w:t>младшая, средняя, старшая, подготовительные</w:t>
            </w:r>
          </w:p>
          <w:p w14:paraId="EB070000">
            <w:pPr>
              <w:pStyle w:val="Style_12"/>
              <w:ind/>
              <w:jc w:val="center"/>
            </w:pPr>
          </w:p>
        </w:tc>
      </w:tr>
      <w:tr>
        <w:trPr>
          <w:trHeight w:hRule="atLeast" w:val="1077"/>
        </w:trPr>
        <w:tc>
          <w:tcPr>
            <w:tcW w:type="dxa" w:w="11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EC070000">
            <w:pPr>
              <w:pStyle w:val="Style_12"/>
            </w:pPr>
            <w:r>
              <w:rPr>
                <w:rStyle w:val="Style_15_ch"/>
              </w:rPr>
              <w:t>Май</w:t>
            </w:r>
          </w:p>
        </w:tc>
        <w:tc>
          <w:tcPr>
            <w:tcW w:type="dxa" w:w="61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ED070000">
            <w:pPr>
              <w:pStyle w:val="Style_12"/>
            </w:pPr>
            <w:r>
              <w:t>Театрализованное представление «Кошкин дом» для малышей.</w:t>
            </w:r>
          </w:p>
          <w:p w14:paraId="EE070000">
            <w:pPr>
              <w:pStyle w:val="Style_12"/>
            </w:pPr>
            <w:r>
              <w:t>Отгадывание загадок на тему пожарной безопасности.</w:t>
            </w:r>
          </w:p>
          <w:p w14:paraId="EF070000">
            <w:pPr>
              <w:pStyle w:val="Style_12"/>
            </w:pPr>
            <w:r>
              <w:t>Экскурсия в прачечную – знакомство с электроприборами.</w:t>
            </w:r>
          </w:p>
        </w:tc>
        <w:tc>
          <w:tcPr>
            <w:tcW w:type="dxa" w:w="29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F0070000">
            <w:pPr>
              <w:pStyle w:val="Style_12"/>
              <w:ind/>
              <w:jc w:val="center"/>
            </w:pPr>
            <w:r>
              <w:t>младшая, средняя,</w:t>
            </w:r>
          </w:p>
          <w:p w14:paraId="F1070000">
            <w:pPr>
              <w:pStyle w:val="Style_12"/>
              <w:ind/>
              <w:jc w:val="center"/>
            </w:pPr>
            <w:r>
              <w:t>старшая, подготовительные</w:t>
            </w:r>
          </w:p>
          <w:p w14:paraId="F2070000">
            <w:pPr>
              <w:pStyle w:val="Style_12"/>
              <w:ind/>
              <w:jc w:val="center"/>
            </w:pPr>
          </w:p>
        </w:tc>
      </w:tr>
    </w:tbl>
    <w:p w14:paraId="F3070000">
      <w:pPr>
        <w:spacing w:after="200" w:before="100"/>
        <w:ind/>
        <w:jc w:val="both"/>
        <w:rPr>
          <w:rStyle w:val="Style_8_ch"/>
          <w:b w:val="1"/>
        </w:rPr>
      </w:pPr>
    </w:p>
    <w:p w14:paraId="F4070000">
      <w:pPr>
        <w:spacing w:after="200" w:before="100"/>
        <w:ind w:firstLine="8553" w:left="0"/>
        <w:jc w:val="both"/>
        <w:rPr>
          <w:rStyle w:val="Style_8_ch"/>
          <w:b w:val="1"/>
        </w:rPr>
      </w:pPr>
      <w:r>
        <w:rPr>
          <w:rStyle w:val="Style_8_ch"/>
          <w:b w:val="1"/>
        </w:rPr>
        <w:t>Приложение 3</w:t>
      </w:r>
    </w:p>
    <w:p w14:paraId="F5070000">
      <w:pPr>
        <w:tabs>
          <w:tab w:leader="none" w:pos="9354" w:val="right"/>
        </w:tabs>
        <w:spacing w:after="200" w:before="100"/>
        <w:ind/>
        <w:jc w:val="center"/>
        <w:rPr>
          <w:b w:val="1"/>
        </w:rPr>
      </w:pPr>
      <w:r>
        <w:rPr>
          <w:b w:val="1"/>
        </w:rPr>
        <w:t>План    работы по реализации этнокультурной составляющей на 2025-2026 учебный год</w:t>
      </w:r>
    </w:p>
    <w:p w14:paraId="F6070000">
      <w:pPr>
        <w:spacing w:after="200" w:before="100"/>
        <w:ind/>
        <w:jc w:val="both"/>
        <w:rPr>
          <w:b w:val="1"/>
        </w:rPr>
      </w:pPr>
      <w:r>
        <w:rPr>
          <w:b w:val="1"/>
        </w:rPr>
        <w:t xml:space="preserve">Цель: </w:t>
      </w:r>
      <w:r>
        <w:t>Создание комфортной для ребенка образовательной среды, обеспечивающей гармоничное развитие и базовые знания в области родного языка и культуры, формирование правильной устной родной речи детей дошкольного возраста.</w:t>
      </w:r>
    </w:p>
    <w:p w14:paraId="F7070000">
      <w:pPr>
        <w:spacing w:after="200" w:before="100"/>
        <w:ind/>
        <w:jc w:val="both"/>
        <w:rPr>
          <w:b w:val="1"/>
        </w:rPr>
      </w:pPr>
      <w:r>
        <w:rPr>
          <w:b w:val="1"/>
        </w:rPr>
        <w:t>Задачи:</w:t>
      </w:r>
    </w:p>
    <w:p w14:paraId="F8070000">
      <w:pPr>
        <w:spacing w:after="200" w:before="100"/>
        <w:ind/>
        <w:jc w:val="both"/>
        <w:rPr>
          <w:b w:val="1"/>
        </w:rPr>
      </w:pPr>
      <w:r>
        <w:t>- Приобщение к истокам национальной культуры народов РТ, формирование у детей нравственности на основе национальной культуры, традиции и обычаев.</w:t>
      </w:r>
    </w:p>
    <w:p w14:paraId="F9070000">
      <w:r>
        <w:t xml:space="preserve"> - Формирование основ поликультурной личности, расширение знаний детей о родном крае.</w:t>
      </w:r>
    </w:p>
    <w:p w14:paraId="FA070000">
      <w:r>
        <w:t>- Способствовать формированию у детей культуры речевого общения на родном языке, используя УМК, созданного на основе современных эффективных образовательных технологий.</w:t>
      </w:r>
    </w:p>
    <w:tbl>
      <w:tblPr>
        <w:tblStyle w:val="Style_3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546"/>
        <w:gridCol w:w="4614"/>
        <w:gridCol w:w="2064"/>
        <w:gridCol w:w="2982"/>
      </w:tblGrid>
      <w:tr>
        <w:tc>
          <w:tcPr>
            <w:tcW w:type="dxa" w:w="54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B07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№ п/п</w:t>
            </w:r>
          </w:p>
        </w:tc>
        <w:tc>
          <w:tcPr>
            <w:tcW w:type="dxa" w:w="46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C07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 xml:space="preserve">Содержание мероприятий </w:t>
            </w:r>
          </w:p>
        </w:tc>
        <w:tc>
          <w:tcPr>
            <w:tcW w:type="dxa" w:w="20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D07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 xml:space="preserve">Дата </w:t>
            </w:r>
          </w:p>
        </w:tc>
        <w:tc>
          <w:tcPr>
            <w:tcW w:type="dxa" w:w="29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E07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 xml:space="preserve">Ответственный </w:t>
            </w:r>
          </w:p>
        </w:tc>
      </w:tr>
      <w:tr>
        <w:tc>
          <w:tcPr>
            <w:tcW w:type="dxa" w:w="10206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F07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Работа по комплектации</w:t>
            </w:r>
          </w:p>
        </w:tc>
      </w:tr>
      <w:tr>
        <w:tc>
          <w:tcPr>
            <w:tcW w:type="dxa" w:w="54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0080000">
            <w:pPr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type="dxa" w:w="46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1080000">
            <w:pPr>
              <w:ind/>
              <w:jc w:val="both"/>
            </w:pPr>
            <w:r>
              <w:t>Подготовить списки-сведения о национальном составе детей по группам</w:t>
            </w:r>
          </w:p>
        </w:tc>
        <w:tc>
          <w:tcPr>
            <w:tcW w:type="dxa" w:w="20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2080000">
            <w:pPr>
              <w:ind/>
              <w:jc w:val="center"/>
            </w:pPr>
            <w:r>
              <w:t>Сентябрь</w:t>
            </w:r>
          </w:p>
        </w:tc>
        <w:tc>
          <w:tcPr>
            <w:tcW w:type="dxa" w:w="29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3080000">
            <w:pPr>
              <w:ind/>
              <w:jc w:val="center"/>
            </w:pPr>
            <w:r>
              <w:t>Воспитатели</w:t>
            </w:r>
          </w:p>
        </w:tc>
      </w:tr>
      <w:tr>
        <w:tc>
          <w:tcPr>
            <w:tcW w:type="dxa" w:w="54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4080000">
            <w:pPr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type="dxa" w:w="46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5080000">
            <w:pPr>
              <w:ind/>
              <w:jc w:val="both"/>
            </w:pPr>
            <w:r>
              <w:t>Сделать срез состава детей по национальностям</w:t>
            </w:r>
          </w:p>
        </w:tc>
        <w:tc>
          <w:tcPr>
            <w:tcW w:type="dxa" w:w="20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6080000">
            <w:pPr>
              <w:ind/>
              <w:jc w:val="center"/>
            </w:pPr>
            <w:r>
              <w:t>Сентябрь</w:t>
            </w:r>
          </w:p>
        </w:tc>
        <w:tc>
          <w:tcPr>
            <w:tcW w:type="dxa" w:w="29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7080000">
            <w:pPr>
              <w:ind/>
              <w:jc w:val="center"/>
            </w:pPr>
            <w:r>
              <w:t>Воспитатель по обучению татарскому языку</w:t>
            </w:r>
          </w:p>
        </w:tc>
      </w:tr>
      <w:tr>
        <w:tc>
          <w:tcPr>
            <w:tcW w:type="dxa" w:w="10206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808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Повышение деловой квалификации</w:t>
            </w:r>
          </w:p>
        </w:tc>
      </w:tr>
      <w:tr>
        <w:trPr>
          <w:trHeight w:hRule="atLeast" w:val="1140"/>
        </w:trPr>
        <w:tc>
          <w:tcPr>
            <w:tcW w:type="dxa" w:w="54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9080000">
            <w:pPr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type="dxa" w:w="46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A080000">
            <w:pPr>
              <w:ind/>
              <w:jc w:val="both"/>
            </w:pPr>
            <w:r>
              <w:t>Посещение методических объединений воспитателей по обучению татарскому и русскому языкам ДОУ района, семинаров, конференций</w:t>
            </w:r>
          </w:p>
        </w:tc>
        <w:tc>
          <w:tcPr>
            <w:tcW w:type="dxa" w:w="20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B080000">
            <w:pPr>
              <w:ind/>
              <w:jc w:val="center"/>
            </w:pPr>
            <w:r>
              <w:t>В течение года</w:t>
            </w:r>
          </w:p>
        </w:tc>
        <w:tc>
          <w:tcPr>
            <w:tcW w:type="dxa" w:w="29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C080000">
            <w:pPr>
              <w:ind/>
              <w:jc w:val="center"/>
            </w:pPr>
            <w:r>
              <w:t>Воспитатель по обучению татарскому языку</w:t>
            </w:r>
          </w:p>
        </w:tc>
      </w:tr>
      <w:tr>
        <w:trPr>
          <w:trHeight w:hRule="atLeast" w:val="1050"/>
        </w:trPr>
        <w:tc>
          <w:tcPr>
            <w:tcW w:type="dxa" w:w="54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D080000">
            <w:pPr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type="dxa" w:w="46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E080000">
            <w:r>
              <w:t>Показ итоговой творческой деятельности для педагогов</w:t>
            </w:r>
          </w:p>
        </w:tc>
        <w:tc>
          <w:tcPr>
            <w:tcW w:type="dxa" w:w="20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F080000">
            <w:pPr>
              <w:ind/>
              <w:jc w:val="center"/>
            </w:pPr>
            <w:r>
              <w:t>Апрель</w:t>
            </w:r>
          </w:p>
        </w:tc>
        <w:tc>
          <w:tcPr>
            <w:tcW w:type="dxa" w:w="29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0080000">
            <w:pPr>
              <w:ind/>
              <w:jc w:val="center"/>
            </w:pPr>
            <w:r>
              <w:t>Воспитатель по обучению татарскому языку</w:t>
            </w:r>
          </w:p>
        </w:tc>
      </w:tr>
      <w:tr>
        <w:trPr>
          <w:trHeight w:hRule="atLeast" w:val="242"/>
        </w:trPr>
        <w:tc>
          <w:tcPr>
            <w:tcW w:type="dxa" w:w="10206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108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Работа с педагогами</w:t>
            </w:r>
          </w:p>
        </w:tc>
      </w:tr>
      <w:tr>
        <w:trPr>
          <w:trHeight w:hRule="atLeast" w:val="242"/>
        </w:trPr>
        <w:tc>
          <w:tcPr>
            <w:tcW w:type="dxa" w:w="54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2080000">
            <w:pPr>
              <w:ind/>
              <w:jc w:val="center"/>
            </w:pPr>
            <w:r>
              <w:t>1.</w:t>
            </w:r>
          </w:p>
        </w:tc>
        <w:tc>
          <w:tcPr>
            <w:tcW w:type="dxa" w:w="46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3080000">
            <w:pPr>
              <w:rPr>
                <w:b w:val="1"/>
              </w:rPr>
            </w:pPr>
            <w:r>
              <w:t>Обновление стендов, наглядной агитации для сотрудников и родителей на двух государственных языках</w:t>
            </w:r>
          </w:p>
        </w:tc>
        <w:tc>
          <w:tcPr>
            <w:tcW w:type="dxa" w:w="20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4080000">
            <w:pPr>
              <w:ind/>
              <w:jc w:val="center"/>
            </w:pPr>
            <w:r>
              <w:t>Сентябрь</w:t>
            </w:r>
          </w:p>
        </w:tc>
        <w:tc>
          <w:tcPr>
            <w:tcW w:type="dxa" w:w="29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5080000">
            <w:pPr>
              <w:ind/>
              <w:jc w:val="center"/>
              <w:rPr>
                <w:b w:val="1"/>
              </w:rPr>
            </w:pPr>
            <w:r>
              <w:t>Воспитатель по обучению татарскому языку</w:t>
            </w:r>
          </w:p>
        </w:tc>
      </w:tr>
      <w:tr>
        <w:trPr>
          <w:trHeight w:hRule="atLeast" w:val="242"/>
        </w:trPr>
        <w:tc>
          <w:tcPr>
            <w:tcW w:type="dxa" w:w="54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6080000">
            <w:pPr>
              <w:ind/>
              <w:jc w:val="center"/>
            </w:pPr>
            <w:r>
              <w:t>2.</w:t>
            </w:r>
          </w:p>
        </w:tc>
        <w:tc>
          <w:tcPr>
            <w:tcW w:type="dxa" w:w="46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7080000">
            <w:r>
              <w:t xml:space="preserve">Ознакомление педагогов с материалами УМК. Разработка перспективного, </w:t>
            </w:r>
            <w:r>
              <w:t>тематического плана занятий с педагогами</w:t>
            </w:r>
          </w:p>
        </w:tc>
        <w:tc>
          <w:tcPr>
            <w:tcW w:type="dxa" w:w="20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8080000">
            <w:pPr>
              <w:ind/>
              <w:jc w:val="center"/>
            </w:pPr>
            <w:r>
              <w:t>Сентябрь</w:t>
            </w:r>
          </w:p>
        </w:tc>
        <w:tc>
          <w:tcPr>
            <w:tcW w:type="dxa" w:w="29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9080000">
            <w:pPr>
              <w:ind/>
              <w:jc w:val="center"/>
            </w:pPr>
            <w:r>
              <w:t>Воспитатель по обучению татарскому языку</w:t>
            </w:r>
          </w:p>
        </w:tc>
      </w:tr>
      <w:tr>
        <w:trPr>
          <w:trHeight w:hRule="atLeast" w:val="242"/>
        </w:trPr>
        <w:tc>
          <w:tcPr>
            <w:tcW w:type="dxa" w:w="54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A080000">
            <w:pPr>
              <w:ind/>
              <w:jc w:val="center"/>
            </w:pPr>
            <w:r>
              <w:t>3.</w:t>
            </w:r>
          </w:p>
        </w:tc>
        <w:tc>
          <w:tcPr>
            <w:tcW w:type="dxa" w:w="46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B080000">
            <w:r>
              <w:t>Ко</w:t>
            </w:r>
            <w:r>
              <w:t xml:space="preserve">нсультация «Роль воспитателя в </w:t>
            </w:r>
            <w:r>
              <w:t>создании языковой среды в обучении детей татарскому языку»</w:t>
            </w:r>
          </w:p>
        </w:tc>
        <w:tc>
          <w:tcPr>
            <w:tcW w:type="dxa" w:w="20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C080000">
            <w:pPr>
              <w:ind/>
              <w:jc w:val="center"/>
            </w:pPr>
            <w:r>
              <w:t>Сентябрь</w:t>
            </w:r>
          </w:p>
        </w:tc>
        <w:tc>
          <w:tcPr>
            <w:tcW w:type="dxa" w:w="29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D080000">
            <w:pPr>
              <w:ind/>
              <w:jc w:val="center"/>
            </w:pPr>
            <w:r>
              <w:t>Воспитатель по обучению татарскому языку</w:t>
            </w:r>
          </w:p>
        </w:tc>
      </w:tr>
      <w:tr>
        <w:trPr>
          <w:trHeight w:hRule="atLeast" w:val="242"/>
        </w:trPr>
        <w:tc>
          <w:tcPr>
            <w:tcW w:type="dxa" w:w="54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E080000">
            <w:pPr>
              <w:ind/>
              <w:jc w:val="center"/>
            </w:pPr>
            <w:r>
              <w:t>4.</w:t>
            </w:r>
          </w:p>
        </w:tc>
        <w:tc>
          <w:tcPr>
            <w:tcW w:type="dxa" w:w="46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F080000">
            <w:r>
              <w:t>Ознакомление педагогов с материалами УМК. Разработка перспективного, тематического плана занятий с педагогами</w:t>
            </w:r>
          </w:p>
        </w:tc>
        <w:tc>
          <w:tcPr>
            <w:tcW w:type="dxa" w:w="20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0080000">
            <w:pPr>
              <w:ind/>
              <w:jc w:val="center"/>
            </w:pPr>
            <w:r>
              <w:t>Сентябрь</w:t>
            </w:r>
          </w:p>
        </w:tc>
        <w:tc>
          <w:tcPr>
            <w:tcW w:type="dxa" w:w="29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1080000">
            <w:pPr>
              <w:ind/>
              <w:jc w:val="center"/>
            </w:pPr>
            <w:r>
              <w:t>Воспитатель по обучению татарскому языку</w:t>
            </w:r>
          </w:p>
        </w:tc>
      </w:tr>
      <w:tr>
        <w:trPr>
          <w:trHeight w:hRule="atLeast" w:val="242"/>
        </w:trPr>
        <w:tc>
          <w:tcPr>
            <w:tcW w:type="dxa" w:w="54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2080000">
            <w:pPr>
              <w:ind/>
              <w:jc w:val="center"/>
            </w:pPr>
            <w:r>
              <w:t>5.</w:t>
            </w:r>
          </w:p>
        </w:tc>
        <w:tc>
          <w:tcPr>
            <w:tcW w:type="dxa" w:w="46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3080000">
            <w:r>
              <w:t>Рекомендации педагогам по оснащению национальных уголков в группах в соответствии с возрастом</w:t>
            </w:r>
          </w:p>
        </w:tc>
        <w:tc>
          <w:tcPr>
            <w:tcW w:type="dxa" w:w="20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4080000">
            <w:pPr>
              <w:ind/>
              <w:jc w:val="center"/>
            </w:pPr>
            <w:r>
              <w:t>Сентябрь</w:t>
            </w:r>
          </w:p>
        </w:tc>
        <w:tc>
          <w:tcPr>
            <w:tcW w:type="dxa" w:w="29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5080000">
            <w:pPr>
              <w:ind/>
              <w:jc w:val="center"/>
            </w:pPr>
            <w:r>
              <w:t>Воспитатель по обучению татарскому языку</w:t>
            </w:r>
          </w:p>
        </w:tc>
      </w:tr>
      <w:tr>
        <w:trPr>
          <w:trHeight w:hRule="atLeast" w:val="557"/>
        </w:trPr>
        <w:tc>
          <w:tcPr>
            <w:tcW w:type="dxa" w:w="54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6080000">
            <w:pPr>
              <w:ind/>
              <w:jc w:val="center"/>
            </w:pPr>
            <w:r>
              <w:t>6.</w:t>
            </w:r>
          </w:p>
        </w:tc>
        <w:tc>
          <w:tcPr>
            <w:tcW w:type="dxa" w:w="46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7080000">
            <w:pPr>
              <w:ind/>
              <w:jc w:val="both"/>
            </w:pPr>
            <w:r>
              <w:t>Мастер-класс для педагогов «Мультимедийные образовательные игры по УМК»</w:t>
            </w:r>
          </w:p>
        </w:tc>
        <w:tc>
          <w:tcPr>
            <w:tcW w:type="dxa" w:w="20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8080000">
            <w:pPr>
              <w:ind/>
              <w:jc w:val="center"/>
            </w:pPr>
            <w:r>
              <w:t>Февраль</w:t>
            </w:r>
          </w:p>
        </w:tc>
        <w:tc>
          <w:tcPr>
            <w:tcW w:type="dxa" w:w="29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9080000">
            <w:pPr>
              <w:ind/>
              <w:jc w:val="center"/>
            </w:pPr>
            <w:r>
              <w:t>Воспитатель по обучению татарскому языку</w:t>
            </w:r>
          </w:p>
        </w:tc>
      </w:tr>
      <w:tr>
        <w:trPr>
          <w:trHeight w:hRule="atLeast" w:val="557"/>
        </w:trPr>
        <w:tc>
          <w:tcPr>
            <w:tcW w:type="dxa" w:w="54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A080000">
            <w:pPr>
              <w:ind/>
              <w:jc w:val="center"/>
            </w:pPr>
            <w:r>
              <w:t>7.</w:t>
            </w:r>
          </w:p>
        </w:tc>
        <w:tc>
          <w:tcPr>
            <w:tcW w:type="dxa" w:w="46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B080000">
            <w:pPr>
              <w:ind/>
              <w:jc w:val="both"/>
            </w:pPr>
            <w:r>
              <w:t>Консультация для педагогов «Приобщ</w:t>
            </w:r>
            <w:r>
              <w:t xml:space="preserve">ение детей к народным истокам, </w:t>
            </w:r>
            <w:r>
              <w:t>декоративно-прикладному и фольклорному искусству народов Поволжья»</w:t>
            </w:r>
          </w:p>
        </w:tc>
        <w:tc>
          <w:tcPr>
            <w:tcW w:type="dxa" w:w="20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C080000">
            <w:pPr>
              <w:ind/>
              <w:jc w:val="center"/>
            </w:pPr>
            <w:r>
              <w:t>Февраль</w:t>
            </w:r>
          </w:p>
        </w:tc>
        <w:tc>
          <w:tcPr>
            <w:tcW w:type="dxa" w:w="29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D080000">
            <w:pPr>
              <w:ind/>
              <w:jc w:val="center"/>
            </w:pPr>
            <w:r>
              <w:t>Воспитатель по обучению татарскому языку</w:t>
            </w:r>
          </w:p>
        </w:tc>
      </w:tr>
      <w:tr>
        <w:trPr>
          <w:trHeight w:hRule="atLeast" w:val="313"/>
        </w:trPr>
        <w:tc>
          <w:tcPr>
            <w:tcW w:type="dxa" w:w="10206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E08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Работа с детьми</w:t>
            </w:r>
          </w:p>
        </w:tc>
      </w:tr>
      <w:tr>
        <w:trPr>
          <w:trHeight w:hRule="atLeast" w:val="313"/>
        </w:trPr>
        <w:tc>
          <w:tcPr>
            <w:tcW w:type="dxa" w:w="54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F080000">
            <w:pPr>
              <w:ind/>
              <w:jc w:val="center"/>
            </w:pPr>
            <w:r>
              <w:t>1.</w:t>
            </w:r>
          </w:p>
        </w:tc>
        <w:tc>
          <w:tcPr>
            <w:tcW w:type="dxa" w:w="46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0080000">
            <w:pPr>
              <w:rPr>
                <w:b w:val="1"/>
              </w:rPr>
            </w:pPr>
            <w:r>
              <w:t>Диагностика уровня знаний татарского языка детей средних, старших и подготовительных к школе групп</w:t>
            </w:r>
          </w:p>
        </w:tc>
        <w:tc>
          <w:tcPr>
            <w:tcW w:type="dxa" w:w="20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1080000">
            <w:pPr>
              <w:ind/>
              <w:jc w:val="center"/>
            </w:pPr>
            <w:r>
              <w:t>Сентябрь</w:t>
            </w:r>
          </w:p>
        </w:tc>
        <w:tc>
          <w:tcPr>
            <w:tcW w:type="dxa" w:w="29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2080000">
            <w:pPr>
              <w:ind/>
              <w:jc w:val="center"/>
              <w:rPr>
                <w:b w:val="1"/>
              </w:rPr>
            </w:pPr>
            <w:r>
              <w:t>Воспитатель по обучению татарскому языку</w:t>
            </w:r>
          </w:p>
        </w:tc>
      </w:tr>
      <w:tr>
        <w:trPr>
          <w:trHeight w:hRule="atLeast" w:val="313"/>
        </w:trPr>
        <w:tc>
          <w:tcPr>
            <w:tcW w:type="dxa" w:w="54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3080000">
            <w:pPr>
              <w:ind/>
              <w:jc w:val="center"/>
            </w:pPr>
            <w:r>
              <w:t>2.</w:t>
            </w:r>
          </w:p>
        </w:tc>
        <w:tc>
          <w:tcPr>
            <w:tcW w:type="dxa" w:w="46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4080000">
            <w:r>
              <w:t>А.Алиш</w:t>
            </w:r>
            <w:r>
              <w:t xml:space="preserve"> </w:t>
            </w:r>
            <w:r>
              <w:t>әкиятләрен сәхнәләштерү</w:t>
            </w:r>
          </w:p>
        </w:tc>
        <w:tc>
          <w:tcPr>
            <w:tcW w:type="dxa" w:w="20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5080000">
            <w:pPr>
              <w:ind/>
              <w:jc w:val="center"/>
            </w:pPr>
            <w:r>
              <w:t>Сентябрь</w:t>
            </w:r>
          </w:p>
        </w:tc>
        <w:tc>
          <w:tcPr>
            <w:tcW w:type="dxa" w:w="29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6080000">
            <w:pPr>
              <w:ind/>
              <w:jc w:val="center"/>
            </w:pPr>
            <w:r>
              <w:t>Воспитатель по обучению татарскому языку</w:t>
            </w:r>
          </w:p>
        </w:tc>
      </w:tr>
      <w:tr>
        <w:trPr>
          <w:trHeight w:hRule="atLeast" w:val="313"/>
        </w:trPr>
        <w:tc>
          <w:tcPr>
            <w:tcW w:type="dxa" w:w="54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7080000">
            <w:pPr>
              <w:ind/>
              <w:jc w:val="center"/>
            </w:pPr>
          </w:p>
        </w:tc>
        <w:tc>
          <w:tcPr>
            <w:tcW w:type="dxa" w:w="46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8080000">
            <w:r>
              <w:t>«День народов Поволжья» (приглашение фольклорного коллектива музыкальной школы с номером «</w:t>
            </w:r>
            <w:r>
              <w:t>Дуслык</w:t>
            </w:r>
            <w:r>
              <w:t xml:space="preserve"> </w:t>
            </w:r>
            <w:r>
              <w:t>күпере</w:t>
            </w:r>
            <w:r>
              <w:t>»)</w:t>
            </w:r>
          </w:p>
          <w:p w14:paraId="39080000"/>
        </w:tc>
        <w:tc>
          <w:tcPr>
            <w:tcW w:type="dxa" w:w="20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A080000">
            <w:pPr>
              <w:ind/>
              <w:jc w:val="center"/>
            </w:pPr>
            <w:r>
              <w:t>Сентябрь</w:t>
            </w:r>
          </w:p>
        </w:tc>
        <w:tc>
          <w:tcPr>
            <w:tcW w:type="dxa" w:w="29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B080000">
            <w:pPr>
              <w:ind/>
              <w:jc w:val="center"/>
            </w:pPr>
            <w:r>
              <w:t>Воспитатель по обучению татарскому языку</w:t>
            </w:r>
          </w:p>
        </w:tc>
      </w:tr>
      <w:tr>
        <w:trPr>
          <w:trHeight w:hRule="atLeast" w:val="313"/>
        </w:trPr>
        <w:tc>
          <w:tcPr>
            <w:tcW w:type="dxa" w:w="54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C080000">
            <w:pPr>
              <w:ind/>
              <w:jc w:val="center"/>
            </w:pPr>
            <w:r>
              <w:t>3.</w:t>
            </w:r>
          </w:p>
        </w:tc>
        <w:tc>
          <w:tcPr>
            <w:tcW w:type="dxa" w:w="46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D080000">
            <w:r>
              <w:t>Заучивание стихотв</w:t>
            </w:r>
            <w:r>
              <w:t>орений</w:t>
            </w:r>
            <w:r>
              <w:t>, песен на день воспитателя и всех работников дошкольного образования</w:t>
            </w:r>
            <w:r>
              <w:t>, ден</w:t>
            </w:r>
            <w:r>
              <w:t xml:space="preserve">ь </w:t>
            </w:r>
            <w:r>
              <w:t>пож</w:t>
            </w:r>
            <w:r>
              <w:t>илого человека</w:t>
            </w:r>
          </w:p>
        </w:tc>
        <w:tc>
          <w:tcPr>
            <w:tcW w:type="dxa" w:w="20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E080000">
            <w:pPr>
              <w:ind/>
              <w:jc w:val="center"/>
            </w:pPr>
            <w:r>
              <w:t>Сентябрь</w:t>
            </w:r>
          </w:p>
        </w:tc>
        <w:tc>
          <w:tcPr>
            <w:tcW w:type="dxa" w:w="29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F080000">
            <w:pPr>
              <w:ind/>
              <w:jc w:val="center"/>
            </w:pPr>
            <w:r>
              <w:t>Воспитатель по обучению татарскому языку</w:t>
            </w:r>
          </w:p>
        </w:tc>
      </w:tr>
      <w:tr>
        <w:trPr>
          <w:trHeight w:hRule="atLeast" w:val="571"/>
        </w:trPr>
        <w:tc>
          <w:tcPr>
            <w:tcW w:type="dxa" w:w="54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0080000">
            <w:pPr>
              <w:ind/>
              <w:jc w:val="center"/>
              <w:rPr>
                <w:color w:val="FF0000"/>
              </w:rPr>
            </w:pPr>
            <w:r>
              <w:t>4.</w:t>
            </w:r>
          </w:p>
        </w:tc>
        <w:tc>
          <w:tcPr>
            <w:tcW w:type="dxa" w:w="46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1080000">
            <w:r>
              <w:t>День пожилого человека: концерт для бабушек и дедушек (на татарском языке)</w:t>
            </w:r>
          </w:p>
        </w:tc>
        <w:tc>
          <w:tcPr>
            <w:tcW w:type="dxa" w:w="20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2080000">
            <w:pPr>
              <w:ind/>
              <w:jc w:val="center"/>
            </w:pPr>
            <w:r>
              <w:t>Октябр</w:t>
            </w:r>
            <w:r>
              <w:t>ь</w:t>
            </w:r>
          </w:p>
        </w:tc>
        <w:tc>
          <w:tcPr>
            <w:tcW w:type="dxa" w:w="29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3080000">
            <w:pPr>
              <w:ind/>
              <w:jc w:val="center"/>
            </w:pPr>
            <w:r>
              <w:t>Воспитатель по обучению татарскому языку</w:t>
            </w:r>
          </w:p>
        </w:tc>
      </w:tr>
      <w:tr>
        <w:trPr>
          <w:trHeight w:hRule="atLeast" w:val="240"/>
        </w:trPr>
        <w:tc>
          <w:tcPr>
            <w:tcW w:type="dxa" w:w="54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4080000">
            <w:pPr>
              <w:ind/>
              <w:jc w:val="center"/>
            </w:pPr>
            <w:r>
              <w:t>5.</w:t>
            </w:r>
          </w:p>
        </w:tc>
        <w:tc>
          <w:tcPr>
            <w:tcW w:type="dxa" w:w="46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5080000">
            <w:r>
              <w:t>Квест</w:t>
            </w:r>
            <w:r>
              <w:t xml:space="preserve">- </w:t>
            </w:r>
            <w:r>
              <w:t>уен</w:t>
            </w:r>
            <w:r>
              <w:t xml:space="preserve"> «</w:t>
            </w:r>
            <w:r>
              <w:t>Икм</w:t>
            </w:r>
            <w:r>
              <w:t>әккә хөрмәт”</w:t>
            </w:r>
          </w:p>
        </w:tc>
        <w:tc>
          <w:tcPr>
            <w:tcW w:type="dxa" w:w="20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6080000">
            <w:pPr>
              <w:ind/>
              <w:jc w:val="center"/>
            </w:pPr>
            <w:r>
              <w:t>Октябрь</w:t>
            </w:r>
          </w:p>
        </w:tc>
        <w:tc>
          <w:tcPr>
            <w:tcW w:type="dxa" w:w="29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7080000">
            <w:pPr>
              <w:ind/>
              <w:jc w:val="center"/>
            </w:pPr>
            <w:r>
              <w:t>Воспитатель по обучению татарскому языку</w:t>
            </w:r>
          </w:p>
        </w:tc>
      </w:tr>
      <w:tr>
        <w:trPr>
          <w:trHeight w:hRule="atLeast" w:val="560"/>
        </w:trPr>
        <w:tc>
          <w:tcPr>
            <w:tcW w:type="dxa" w:w="54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8080000">
            <w:pPr>
              <w:ind/>
              <w:jc w:val="center"/>
              <w:rPr>
                <w:color w:val="FF0000"/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type="dxa" w:w="46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9080000">
            <w:r>
              <w:t>Участие в театральном конкурсе «</w:t>
            </w:r>
            <w:r>
              <w:t>Сайяр</w:t>
            </w:r>
            <w:r>
              <w:t>»</w:t>
            </w:r>
          </w:p>
          <w:p w14:paraId="4A080000">
            <w:pPr>
              <w:rPr>
                <w:color w:val="FF0000"/>
              </w:rPr>
            </w:pPr>
          </w:p>
        </w:tc>
        <w:tc>
          <w:tcPr>
            <w:tcW w:type="dxa" w:w="20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B080000">
            <w:pPr>
              <w:ind/>
              <w:jc w:val="center"/>
            </w:pPr>
            <w:r>
              <w:t>Октябрь</w:t>
            </w:r>
          </w:p>
        </w:tc>
        <w:tc>
          <w:tcPr>
            <w:tcW w:type="dxa" w:w="29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C080000">
            <w:pPr>
              <w:ind/>
              <w:jc w:val="center"/>
            </w:pPr>
            <w:r>
              <w:t>Воспитатель по обучению татарскому языку</w:t>
            </w:r>
          </w:p>
        </w:tc>
      </w:tr>
      <w:tr>
        <w:trPr>
          <w:trHeight w:hRule="atLeast" w:val="484"/>
        </w:trPr>
        <w:tc>
          <w:tcPr>
            <w:tcW w:type="dxa" w:w="54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D080000">
            <w:pPr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type="dxa" w:w="46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E080000">
            <w:r>
              <w:t>Развлечения для детей</w:t>
            </w:r>
          </w:p>
          <w:p w14:paraId="4F080000">
            <w:r>
              <w:t>- «С</w:t>
            </w:r>
            <w:r>
              <w:t>ө</w:t>
            </w:r>
            <w:r>
              <w:t>мбел</w:t>
            </w:r>
            <w:r>
              <w:t>ә</w:t>
            </w:r>
            <w:r>
              <w:t xml:space="preserve">» татар </w:t>
            </w:r>
            <w:r>
              <w:t>халык</w:t>
            </w:r>
            <w:r>
              <w:t xml:space="preserve"> б</w:t>
            </w:r>
            <w:r>
              <w:t>ә</w:t>
            </w:r>
            <w:r>
              <w:t>йр</w:t>
            </w:r>
            <w:r>
              <w:t>ә</w:t>
            </w:r>
            <w:r>
              <w:t>ме</w:t>
            </w:r>
          </w:p>
        </w:tc>
        <w:tc>
          <w:tcPr>
            <w:tcW w:type="dxa" w:w="20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0080000">
            <w:pPr>
              <w:ind/>
              <w:jc w:val="center"/>
            </w:pPr>
            <w:r>
              <w:t>Октябрь</w:t>
            </w:r>
          </w:p>
        </w:tc>
        <w:tc>
          <w:tcPr>
            <w:tcW w:type="dxa" w:w="29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1080000">
            <w:pPr>
              <w:ind/>
              <w:jc w:val="center"/>
            </w:pPr>
            <w:r>
              <w:t xml:space="preserve">Воспитатель по обучению татарскому </w:t>
            </w:r>
            <w:r>
              <w:t>языку,воспитатели</w:t>
            </w:r>
          </w:p>
        </w:tc>
      </w:tr>
      <w:tr>
        <w:trPr>
          <w:trHeight w:hRule="atLeast" w:val="484"/>
        </w:trPr>
        <w:tc>
          <w:tcPr>
            <w:tcW w:type="dxa" w:w="54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2080000">
            <w:pPr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type="dxa" w:w="46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3080000">
            <w:pPr>
              <w:rPr>
                <w:rFonts w:ascii="Calibri" w:hAnsi="Calibri"/>
                <w:b w:val="1"/>
              </w:rPr>
            </w:pPr>
            <w:r>
              <w:t>Подготовка к конкурсу ««</w:t>
            </w:r>
            <w:r>
              <w:t>Гореф-гадәтләрне саклауч</w:t>
            </w:r>
            <w:r>
              <w:t>ы</w:t>
            </w:r>
            <w:r>
              <w:t xml:space="preserve"> гаилә</w:t>
            </w:r>
            <w:r>
              <w:t xml:space="preserve">». </w:t>
            </w:r>
          </w:p>
          <w:p w14:paraId="54080000"/>
        </w:tc>
        <w:tc>
          <w:tcPr>
            <w:tcW w:type="dxa" w:w="20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5080000">
            <w:pPr>
              <w:ind/>
              <w:jc w:val="center"/>
            </w:pPr>
            <w:r>
              <w:t>Ноябрь</w:t>
            </w:r>
          </w:p>
        </w:tc>
        <w:tc>
          <w:tcPr>
            <w:tcW w:type="dxa" w:w="29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6080000">
            <w:pPr>
              <w:ind/>
              <w:jc w:val="center"/>
            </w:pPr>
            <w:r>
              <w:t xml:space="preserve">Воспитатель по обучению татарскому </w:t>
            </w:r>
            <w:r>
              <w:t>языку,воспитатели</w:t>
            </w:r>
          </w:p>
        </w:tc>
      </w:tr>
      <w:tr>
        <w:trPr>
          <w:trHeight w:hRule="atLeast" w:val="189"/>
        </w:trPr>
        <w:tc>
          <w:tcPr>
            <w:tcW w:type="dxa" w:w="54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7080000">
            <w:pPr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  <w:r>
              <w:rPr>
                <w:sz w:val="28"/>
              </w:rPr>
              <w:t>.</w:t>
            </w:r>
          </w:p>
        </w:tc>
        <w:tc>
          <w:tcPr>
            <w:tcW w:type="dxa" w:w="46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8080000">
            <w:r>
              <w:t>Развлечения для детей</w:t>
            </w:r>
          </w:p>
          <w:p w14:paraId="59080000">
            <w:r>
              <w:t>«Әкиятләр иленә сәяхәт”</w:t>
            </w:r>
          </w:p>
        </w:tc>
        <w:tc>
          <w:tcPr>
            <w:tcW w:type="dxa" w:w="20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A080000">
            <w:pPr>
              <w:ind/>
              <w:jc w:val="center"/>
            </w:pPr>
            <w:r>
              <w:t>Декабрь</w:t>
            </w:r>
          </w:p>
        </w:tc>
        <w:tc>
          <w:tcPr>
            <w:tcW w:type="dxa" w:w="29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B080000">
            <w:pPr>
              <w:ind/>
              <w:jc w:val="center"/>
            </w:pPr>
            <w:r>
              <w:t>Воспитатели, воспитатель по обучению татарскому языку</w:t>
            </w:r>
          </w:p>
        </w:tc>
      </w:tr>
      <w:tr>
        <w:trPr>
          <w:trHeight w:hRule="atLeast" w:val="189"/>
        </w:trPr>
        <w:tc>
          <w:tcPr>
            <w:tcW w:type="dxa" w:w="54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C080000">
            <w:pPr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10.</w:t>
            </w:r>
          </w:p>
        </w:tc>
        <w:tc>
          <w:tcPr>
            <w:tcW w:type="dxa" w:w="46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D080000">
            <w:pPr>
              <w:pStyle w:val="Style_12"/>
              <w:rPr>
                <w:rFonts w:ascii="Calibri" w:hAnsi="Calibri"/>
                <w:b w:val="1"/>
                <w:color w:val="FF0000"/>
              </w:rPr>
            </w:pPr>
            <w:r>
              <w:t>Викторина по пожарной безопасности «</w:t>
            </w:r>
            <w:r>
              <w:t>Янгын</w:t>
            </w:r>
            <w:r>
              <w:t xml:space="preserve"> </w:t>
            </w:r>
            <w:r>
              <w:t>куркынычсызлыгы</w:t>
            </w:r>
            <w:r>
              <w:t xml:space="preserve"> </w:t>
            </w:r>
            <w:r>
              <w:t>кагыйд</w:t>
            </w:r>
            <w:r>
              <w:t>әләре</w:t>
            </w:r>
            <w:r>
              <w:t>»</w:t>
            </w:r>
          </w:p>
          <w:p w14:paraId="5E080000"/>
        </w:tc>
        <w:tc>
          <w:tcPr>
            <w:tcW w:type="dxa" w:w="20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F080000">
            <w:pPr>
              <w:ind/>
              <w:jc w:val="center"/>
            </w:pPr>
            <w:r>
              <w:t>Январ</w:t>
            </w:r>
            <w:r>
              <w:t>ь</w:t>
            </w:r>
          </w:p>
        </w:tc>
        <w:tc>
          <w:tcPr>
            <w:tcW w:type="dxa" w:w="29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0080000">
            <w:pPr>
              <w:ind/>
              <w:jc w:val="center"/>
            </w:pPr>
            <w:r>
              <w:t>Воспитатель по обучению татарскому языку</w:t>
            </w:r>
          </w:p>
        </w:tc>
      </w:tr>
      <w:tr>
        <w:trPr>
          <w:trHeight w:hRule="atLeast" w:val="538"/>
        </w:trPr>
        <w:tc>
          <w:tcPr>
            <w:tcW w:type="dxa" w:w="54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1080000">
            <w:pPr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11.</w:t>
            </w:r>
          </w:p>
        </w:tc>
        <w:tc>
          <w:tcPr>
            <w:tcW w:type="dxa" w:w="46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2080000">
            <w:pPr>
              <w:ind/>
              <w:jc w:val="both"/>
            </w:pPr>
            <w:r>
              <w:t xml:space="preserve">Развлечение «М. </w:t>
            </w:r>
            <w:r>
              <w:t>Җәлилнең</w:t>
            </w:r>
            <w:r>
              <w:t xml:space="preserve"> </w:t>
            </w:r>
            <w:r>
              <w:t>безнен</w:t>
            </w:r>
            <w:r>
              <w:t xml:space="preserve"> </w:t>
            </w:r>
          </w:p>
          <w:p w14:paraId="63080000">
            <w:pPr>
              <w:ind/>
              <w:jc w:val="both"/>
            </w:pPr>
            <w:r>
              <w:t>й</w:t>
            </w:r>
            <w:r>
              <w:t>өрәкләрдә</w:t>
            </w:r>
            <w:r>
              <w:t xml:space="preserve">». </w:t>
            </w:r>
            <w:r>
              <w:t>Посещение музея.</w:t>
            </w:r>
          </w:p>
        </w:tc>
        <w:tc>
          <w:tcPr>
            <w:tcW w:type="dxa" w:w="20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4080000">
            <w:pPr>
              <w:ind/>
              <w:jc w:val="center"/>
            </w:pPr>
            <w:r>
              <w:t>фе</w:t>
            </w:r>
            <w:r>
              <w:t>враль</w:t>
            </w:r>
          </w:p>
        </w:tc>
        <w:tc>
          <w:tcPr>
            <w:tcW w:type="dxa" w:w="29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5080000">
            <w:pPr>
              <w:ind/>
              <w:jc w:val="center"/>
            </w:pPr>
            <w:r>
              <w:t>Воспитатель по обучению татарскому языку</w:t>
            </w:r>
          </w:p>
        </w:tc>
      </w:tr>
      <w:tr>
        <w:trPr>
          <w:trHeight w:hRule="atLeast" w:val="274"/>
        </w:trPr>
        <w:tc>
          <w:tcPr>
            <w:tcW w:type="dxa" w:w="54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6080000">
            <w:pPr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  <w:r>
              <w:rPr>
                <w:sz w:val="28"/>
              </w:rPr>
              <w:t>.</w:t>
            </w:r>
          </w:p>
        </w:tc>
        <w:tc>
          <w:tcPr>
            <w:tcW w:type="dxa" w:w="46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7080000">
            <w:pPr>
              <w:ind/>
              <w:jc w:val="both"/>
            </w:pPr>
            <w:r>
              <w:t xml:space="preserve">Участие в конкурсе “Татар малае, татар </w:t>
            </w:r>
            <w:r>
              <w:t>кызы”</w:t>
            </w:r>
          </w:p>
        </w:tc>
        <w:tc>
          <w:tcPr>
            <w:tcW w:type="dxa" w:w="20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8080000">
            <w:pPr>
              <w:ind/>
              <w:jc w:val="center"/>
            </w:pPr>
            <w:r>
              <w:t>февраль</w:t>
            </w:r>
          </w:p>
        </w:tc>
        <w:tc>
          <w:tcPr>
            <w:tcW w:type="dxa" w:w="29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9080000">
            <w:pPr>
              <w:ind/>
              <w:jc w:val="center"/>
            </w:pPr>
            <w:r>
              <w:t xml:space="preserve">Воспитатель по обучению </w:t>
            </w:r>
            <w:r>
              <w:t>татарскому языку</w:t>
            </w:r>
          </w:p>
        </w:tc>
      </w:tr>
      <w:tr>
        <w:tc>
          <w:tcPr>
            <w:tcW w:type="dxa" w:w="54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A080000">
            <w:pPr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13.</w:t>
            </w:r>
          </w:p>
        </w:tc>
        <w:tc>
          <w:tcPr>
            <w:tcW w:type="dxa" w:w="46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B080000">
            <w:pPr>
              <w:ind/>
              <w:jc w:val="both"/>
            </w:pPr>
            <w:r>
              <w:t xml:space="preserve">Выставка детских рисунков «Муса </w:t>
            </w:r>
            <w:r>
              <w:t>Джалиль</w:t>
            </w:r>
            <w:r>
              <w:t xml:space="preserve"> в наших сердцах»</w:t>
            </w:r>
          </w:p>
        </w:tc>
        <w:tc>
          <w:tcPr>
            <w:tcW w:type="dxa" w:w="20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C080000">
            <w:pPr>
              <w:ind/>
              <w:jc w:val="center"/>
            </w:pPr>
            <w:r>
              <w:t>февраль</w:t>
            </w:r>
          </w:p>
        </w:tc>
        <w:tc>
          <w:tcPr>
            <w:tcW w:type="dxa" w:w="29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D080000">
            <w:pPr>
              <w:ind/>
              <w:jc w:val="center"/>
            </w:pPr>
            <w:r>
              <w:t>Воспитатель по обучению татарскому языку</w:t>
            </w:r>
          </w:p>
        </w:tc>
      </w:tr>
      <w:tr>
        <w:tc>
          <w:tcPr>
            <w:tcW w:type="dxa" w:w="54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E080000">
            <w:pPr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14.</w:t>
            </w:r>
          </w:p>
        </w:tc>
        <w:tc>
          <w:tcPr>
            <w:tcW w:type="dxa" w:w="46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F080000">
            <w:pPr>
              <w:ind/>
              <w:jc w:val="both"/>
            </w:pPr>
            <w:r>
              <w:t>«</w:t>
            </w:r>
            <w:r>
              <w:t>Нәүрүз</w:t>
            </w:r>
            <w:r>
              <w:t>»</w:t>
            </w:r>
            <w:r>
              <w:t xml:space="preserve"> бәйрәме</w:t>
            </w:r>
          </w:p>
        </w:tc>
        <w:tc>
          <w:tcPr>
            <w:tcW w:type="dxa" w:w="20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0080000">
            <w:pPr>
              <w:ind/>
              <w:jc w:val="center"/>
            </w:pPr>
            <w:r>
              <w:t>Март</w:t>
            </w:r>
          </w:p>
        </w:tc>
        <w:tc>
          <w:tcPr>
            <w:tcW w:type="dxa" w:w="29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1080000">
            <w:pPr>
              <w:ind/>
              <w:jc w:val="center"/>
            </w:pPr>
            <w:r>
              <w:t>Воспитатели, воспитатель по обучению татарскому языку</w:t>
            </w:r>
          </w:p>
        </w:tc>
      </w:tr>
      <w:tr>
        <w:tc>
          <w:tcPr>
            <w:tcW w:type="dxa" w:w="54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2080000">
            <w:pPr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15.</w:t>
            </w:r>
          </w:p>
        </w:tc>
        <w:tc>
          <w:tcPr>
            <w:tcW w:type="dxa" w:w="46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3080000">
            <w:r>
              <w:t xml:space="preserve">Развлечение </w:t>
            </w:r>
            <w:r>
              <w:t>«</w:t>
            </w:r>
            <w:r>
              <w:t>Габдулла</w:t>
            </w:r>
            <w:r>
              <w:t xml:space="preserve"> Тукай</w:t>
            </w:r>
            <w:r>
              <w:t>ны искә алып</w:t>
            </w:r>
            <w:r>
              <w:t>»</w:t>
            </w:r>
          </w:p>
          <w:p w14:paraId="74080000"/>
        </w:tc>
        <w:tc>
          <w:tcPr>
            <w:tcW w:type="dxa" w:w="20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5080000">
            <w:pPr>
              <w:ind/>
              <w:jc w:val="center"/>
            </w:pPr>
            <w:r>
              <w:t>Апрель</w:t>
            </w:r>
          </w:p>
        </w:tc>
        <w:tc>
          <w:tcPr>
            <w:tcW w:type="dxa" w:w="29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6080000">
            <w:pPr>
              <w:ind/>
              <w:jc w:val="center"/>
              <w:rPr>
                <w:sz w:val="28"/>
              </w:rPr>
            </w:pPr>
            <w:r>
              <w:t>Воспитатели, воспитатель по обучению татарскому языку</w:t>
            </w:r>
          </w:p>
        </w:tc>
      </w:tr>
      <w:tr>
        <w:tc>
          <w:tcPr>
            <w:tcW w:type="dxa" w:w="54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7080000">
            <w:pPr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16.</w:t>
            </w:r>
          </w:p>
        </w:tc>
        <w:tc>
          <w:tcPr>
            <w:tcW w:type="dxa" w:w="46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8080000">
            <w:pPr>
              <w:ind/>
              <w:jc w:val="both"/>
            </w:pPr>
            <w:r>
              <w:t xml:space="preserve"> Выставка рисунков по </w:t>
            </w:r>
          </w:p>
          <w:p w14:paraId="79080000">
            <w:pPr>
              <w:ind/>
              <w:jc w:val="both"/>
            </w:pPr>
            <w:r>
              <w:t xml:space="preserve">мотивам произведений </w:t>
            </w:r>
            <w:r>
              <w:t>Г.Тукая</w:t>
            </w:r>
          </w:p>
        </w:tc>
        <w:tc>
          <w:tcPr>
            <w:tcW w:type="dxa" w:w="20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A080000">
            <w:pPr>
              <w:ind/>
              <w:jc w:val="center"/>
            </w:pPr>
            <w:r>
              <w:t>Апрель</w:t>
            </w:r>
          </w:p>
        </w:tc>
        <w:tc>
          <w:tcPr>
            <w:tcW w:type="dxa" w:w="29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B080000">
            <w:pPr>
              <w:ind/>
              <w:jc w:val="center"/>
            </w:pPr>
            <w:r>
              <w:t>Воспитатели, воспитатель по обучению татарскому языку</w:t>
            </w:r>
          </w:p>
        </w:tc>
      </w:tr>
      <w:tr>
        <w:tc>
          <w:tcPr>
            <w:tcW w:type="dxa" w:w="54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C080000">
            <w:pPr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17.</w:t>
            </w:r>
          </w:p>
        </w:tc>
        <w:tc>
          <w:tcPr>
            <w:tcW w:type="dxa" w:w="46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D080000">
            <w:pPr>
              <w:ind/>
              <w:jc w:val="both"/>
            </w:pPr>
            <w:r>
              <w:t>Педсовет №4 итоговый: Отчет воспитателя по обучению детей татарскому языку «Наши успехи»</w:t>
            </w:r>
          </w:p>
        </w:tc>
        <w:tc>
          <w:tcPr>
            <w:tcW w:type="dxa" w:w="20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E080000">
            <w:pPr>
              <w:ind/>
              <w:jc w:val="center"/>
            </w:pPr>
            <w:r>
              <w:t>Май</w:t>
            </w:r>
          </w:p>
        </w:tc>
        <w:tc>
          <w:tcPr>
            <w:tcW w:type="dxa" w:w="29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F080000">
            <w:pPr>
              <w:ind/>
              <w:jc w:val="center"/>
            </w:pPr>
            <w:r>
              <w:t>Воспитатель по обучению татарскому языку</w:t>
            </w:r>
          </w:p>
        </w:tc>
      </w:tr>
      <w:tr>
        <w:tc>
          <w:tcPr>
            <w:tcW w:type="dxa" w:w="54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0080000">
            <w:pPr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18.</w:t>
            </w:r>
          </w:p>
        </w:tc>
        <w:tc>
          <w:tcPr>
            <w:tcW w:type="dxa" w:w="46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1080000">
            <w:pPr>
              <w:ind/>
              <w:jc w:val="both"/>
            </w:pPr>
            <w:r>
              <w:t xml:space="preserve">«Сабантуй» - татар </w:t>
            </w:r>
            <w:r>
              <w:t>халык</w:t>
            </w:r>
            <w:r>
              <w:t xml:space="preserve"> </w:t>
            </w:r>
            <w:r>
              <w:t>бәйрәме</w:t>
            </w:r>
            <w:r>
              <w:t>»</w:t>
            </w:r>
          </w:p>
        </w:tc>
        <w:tc>
          <w:tcPr>
            <w:tcW w:type="dxa" w:w="20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2080000">
            <w:pPr>
              <w:ind/>
              <w:jc w:val="center"/>
            </w:pPr>
            <w:r>
              <w:t>Июнь</w:t>
            </w:r>
          </w:p>
        </w:tc>
        <w:tc>
          <w:tcPr>
            <w:tcW w:type="dxa" w:w="29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3080000">
            <w:pPr>
              <w:ind/>
              <w:jc w:val="center"/>
            </w:pPr>
            <w:r>
              <w:t>Воспитатели, воспитатель по обучению татарскому языку</w:t>
            </w:r>
          </w:p>
        </w:tc>
      </w:tr>
      <w:tr>
        <w:tc>
          <w:tcPr>
            <w:tcW w:type="dxa" w:w="54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4080000">
            <w:pPr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19.</w:t>
            </w:r>
          </w:p>
        </w:tc>
        <w:tc>
          <w:tcPr>
            <w:tcW w:type="dxa" w:w="46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5080000">
            <w:pPr>
              <w:ind/>
              <w:jc w:val="both"/>
            </w:pPr>
            <w:r>
              <w:t xml:space="preserve"> Проводить индивидуальную работу с детьми по закреплению пройденного материала, расширять представления о многонациональности родного края через разнообразные формы работы</w:t>
            </w:r>
          </w:p>
        </w:tc>
        <w:tc>
          <w:tcPr>
            <w:tcW w:type="dxa" w:w="20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6080000">
            <w:pPr>
              <w:ind/>
              <w:jc w:val="center"/>
            </w:pPr>
            <w:r>
              <w:t>в течение года</w:t>
            </w:r>
          </w:p>
        </w:tc>
        <w:tc>
          <w:tcPr>
            <w:tcW w:type="dxa" w:w="29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7080000">
            <w:pPr>
              <w:ind/>
              <w:jc w:val="center"/>
            </w:pPr>
            <w:r>
              <w:t>Воспитатель по обучению татарскому языку</w:t>
            </w:r>
          </w:p>
        </w:tc>
      </w:tr>
      <w:tr>
        <w:tc>
          <w:tcPr>
            <w:tcW w:type="dxa" w:w="10206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8080000">
            <w:pPr>
              <w:ind/>
              <w:jc w:val="center"/>
              <w:rPr>
                <w:b w:val="1"/>
                <w:color w:val="FF0000"/>
              </w:rPr>
            </w:pPr>
            <w:r>
              <w:rPr>
                <w:b w:val="1"/>
              </w:rPr>
              <w:t>Работа с родителями</w:t>
            </w:r>
          </w:p>
        </w:tc>
      </w:tr>
      <w:tr>
        <w:tc>
          <w:tcPr>
            <w:tcW w:type="dxa" w:w="54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9080000">
            <w:pPr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type="dxa" w:w="46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A080000">
            <w:pPr>
              <w:ind/>
              <w:jc w:val="both"/>
            </w:pPr>
            <w:r>
              <w:t>Анкетирование родителей вновь</w:t>
            </w:r>
          </w:p>
          <w:p w14:paraId="8B080000">
            <w:pPr>
              <w:ind/>
              <w:jc w:val="both"/>
            </w:pPr>
            <w:r>
              <w:t xml:space="preserve"> поступивших детей </w:t>
            </w:r>
            <w:r>
              <w:t>владением татарским языком</w:t>
            </w:r>
          </w:p>
        </w:tc>
        <w:tc>
          <w:tcPr>
            <w:tcW w:type="dxa" w:w="20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C080000">
            <w:pPr>
              <w:ind/>
              <w:jc w:val="center"/>
            </w:pPr>
            <w:r>
              <w:t>Сентябрь</w:t>
            </w:r>
          </w:p>
        </w:tc>
        <w:tc>
          <w:tcPr>
            <w:tcW w:type="dxa" w:w="29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D080000">
            <w:pPr>
              <w:ind/>
              <w:jc w:val="center"/>
            </w:pPr>
            <w:r>
              <w:t>Воспитатель по обучению татарскому языку</w:t>
            </w:r>
          </w:p>
        </w:tc>
      </w:tr>
      <w:tr>
        <w:tc>
          <w:tcPr>
            <w:tcW w:type="dxa" w:w="54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E080000">
            <w:pPr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type="dxa" w:w="46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F080000">
            <w:pPr>
              <w:ind/>
              <w:jc w:val="both"/>
            </w:pPr>
            <w:r>
              <w:t>Обновление стендов, наглядной агитации для сотрудников и родителей на двух государственных языках</w:t>
            </w:r>
          </w:p>
        </w:tc>
        <w:tc>
          <w:tcPr>
            <w:tcW w:type="dxa" w:w="20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0080000">
            <w:pPr>
              <w:ind/>
              <w:jc w:val="center"/>
            </w:pPr>
            <w:r>
              <w:t>Сентябрь</w:t>
            </w:r>
          </w:p>
        </w:tc>
        <w:tc>
          <w:tcPr>
            <w:tcW w:type="dxa" w:w="29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1080000">
            <w:pPr>
              <w:ind/>
              <w:jc w:val="center"/>
            </w:pPr>
            <w:r>
              <w:t>Воспитатель по обучению татарскому языку</w:t>
            </w:r>
          </w:p>
        </w:tc>
      </w:tr>
      <w:tr>
        <w:tc>
          <w:tcPr>
            <w:tcW w:type="dxa" w:w="54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2080000">
            <w:pPr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type="dxa" w:w="46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3080000">
            <w:pPr>
              <w:ind/>
              <w:jc w:val="both"/>
            </w:pPr>
            <w:r>
              <w:t>«Совместная работа детей с родителями по обучению татарскому языку»</w:t>
            </w:r>
          </w:p>
        </w:tc>
        <w:tc>
          <w:tcPr>
            <w:tcW w:type="dxa" w:w="20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4080000">
            <w:pPr>
              <w:ind/>
              <w:jc w:val="center"/>
            </w:pPr>
            <w:r>
              <w:t>Октябрь</w:t>
            </w:r>
          </w:p>
        </w:tc>
        <w:tc>
          <w:tcPr>
            <w:tcW w:type="dxa" w:w="29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5080000">
            <w:pPr>
              <w:ind/>
              <w:jc w:val="center"/>
            </w:pPr>
            <w:r>
              <w:t>Воспитатель по обучению татарскому языку</w:t>
            </w:r>
          </w:p>
        </w:tc>
      </w:tr>
      <w:tr>
        <w:trPr>
          <w:trHeight w:hRule="atLeast" w:val="1129"/>
        </w:trPr>
        <w:tc>
          <w:tcPr>
            <w:tcW w:type="dxa" w:w="54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6080000">
            <w:pPr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type="dxa" w:w="46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7080000">
            <w:pPr>
              <w:pStyle w:val="Style_13"/>
              <w:spacing w:after="0" w:before="0"/>
              <w:ind w:firstLine="120" w:left="0" w:right="992"/>
            </w:pPr>
            <w:r>
              <w:t>Консультация для родителей «Роль татарских народных игр в нравственном воспитании дошкольников</w:t>
            </w:r>
            <w:r>
              <w:rPr>
                <w:rStyle w:val="Style_14_ch"/>
              </w:rPr>
              <w:t>»</w:t>
            </w:r>
          </w:p>
        </w:tc>
        <w:tc>
          <w:tcPr>
            <w:tcW w:type="dxa" w:w="20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8080000">
            <w:pPr>
              <w:ind/>
              <w:jc w:val="center"/>
            </w:pPr>
            <w:r>
              <w:t>Ноябрь</w:t>
            </w:r>
          </w:p>
        </w:tc>
        <w:tc>
          <w:tcPr>
            <w:tcW w:type="dxa" w:w="29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9080000">
            <w:pPr>
              <w:ind/>
              <w:jc w:val="center"/>
            </w:pPr>
            <w:r>
              <w:t>Воспитатель по обучению татарскому языку</w:t>
            </w:r>
          </w:p>
        </w:tc>
      </w:tr>
      <w:tr>
        <w:trPr>
          <w:trHeight w:hRule="atLeast" w:val="532"/>
        </w:trPr>
        <w:tc>
          <w:tcPr>
            <w:tcW w:type="dxa" w:w="54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A080000">
            <w:pPr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type="dxa" w:w="46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B080000">
            <w:r>
              <w:t>Конкурс «</w:t>
            </w:r>
            <w:r>
              <w:t>Гореф-гадәтләрне саклауч</w:t>
            </w:r>
            <w:r>
              <w:t>ы</w:t>
            </w:r>
            <w:r>
              <w:t xml:space="preserve"> гаилә</w:t>
            </w:r>
            <w:r>
              <w:t>»</w:t>
            </w:r>
          </w:p>
        </w:tc>
        <w:tc>
          <w:tcPr>
            <w:tcW w:type="dxa" w:w="20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C080000">
            <w:pPr>
              <w:ind/>
              <w:jc w:val="center"/>
            </w:pPr>
            <w:r>
              <w:t>Ноябрь</w:t>
            </w:r>
          </w:p>
        </w:tc>
        <w:tc>
          <w:tcPr>
            <w:tcW w:type="dxa" w:w="29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D080000">
            <w:pPr>
              <w:ind/>
              <w:jc w:val="center"/>
            </w:pPr>
            <w:r>
              <w:t>Воспитатели, воспитатель по обучению татарскому языку</w:t>
            </w:r>
          </w:p>
        </w:tc>
      </w:tr>
      <w:tr>
        <w:tc>
          <w:tcPr>
            <w:tcW w:type="dxa" w:w="54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E080000">
            <w:pPr>
              <w:ind/>
              <w:jc w:val="center"/>
              <w:rPr>
                <w:color w:val="FF0000"/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type="dxa" w:w="46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F080000">
            <w:pPr>
              <w:ind/>
              <w:jc w:val="both"/>
            </w:pPr>
            <w:r>
              <w:t>Разработка рекомендаций: «Закрепление словарного минимума, предусмотренного УМК родителями в игровой, познавательной и речевой деятельности детей»</w:t>
            </w:r>
          </w:p>
        </w:tc>
        <w:tc>
          <w:tcPr>
            <w:tcW w:type="dxa" w:w="20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0080000">
            <w:pPr>
              <w:ind/>
              <w:jc w:val="center"/>
            </w:pPr>
            <w:r>
              <w:t>Декабрь</w:t>
            </w:r>
          </w:p>
        </w:tc>
        <w:tc>
          <w:tcPr>
            <w:tcW w:type="dxa" w:w="29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1080000">
            <w:pPr>
              <w:ind/>
              <w:jc w:val="center"/>
            </w:pPr>
            <w:r>
              <w:t>Воспитатель по обучению татарскому языку</w:t>
            </w:r>
          </w:p>
        </w:tc>
      </w:tr>
      <w:tr>
        <w:tc>
          <w:tcPr>
            <w:tcW w:type="dxa" w:w="54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2080000">
            <w:pPr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type="dxa" w:w="46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3080000">
            <w:pPr>
              <w:ind/>
              <w:jc w:val="both"/>
            </w:pPr>
            <w:r>
              <w:t>Развлечение «</w:t>
            </w:r>
            <w:r>
              <w:t>Әнием- кадерлем!</w:t>
            </w:r>
            <w:r>
              <w:t>»</w:t>
            </w:r>
          </w:p>
        </w:tc>
        <w:tc>
          <w:tcPr>
            <w:tcW w:type="dxa" w:w="20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4080000">
            <w:pPr>
              <w:ind/>
              <w:jc w:val="center"/>
            </w:pPr>
            <w:r>
              <w:t>Март</w:t>
            </w:r>
          </w:p>
        </w:tc>
        <w:tc>
          <w:tcPr>
            <w:tcW w:type="dxa" w:w="29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5080000">
            <w:pPr>
              <w:ind/>
              <w:jc w:val="center"/>
            </w:pPr>
            <w:r>
              <w:t>Воспитатель по обучению татарскому языку</w:t>
            </w:r>
          </w:p>
        </w:tc>
      </w:tr>
      <w:tr>
        <w:tc>
          <w:tcPr>
            <w:tcW w:type="dxa" w:w="54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6080000">
            <w:pPr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type="dxa" w:w="46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7080000">
            <w:pPr>
              <w:ind/>
              <w:jc w:val="both"/>
            </w:pPr>
            <w:r>
              <w:t>Пополнение информационного материала на сайте ДОУ в разделе «Информация для родителей»</w:t>
            </w:r>
          </w:p>
        </w:tc>
        <w:tc>
          <w:tcPr>
            <w:tcW w:type="dxa" w:w="20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8080000">
            <w:pPr>
              <w:ind/>
              <w:jc w:val="center"/>
            </w:pPr>
            <w:r>
              <w:t>В течение года</w:t>
            </w:r>
          </w:p>
        </w:tc>
        <w:tc>
          <w:tcPr>
            <w:tcW w:type="dxa" w:w="29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9080000">
            <w:pPr>
              <w:ind/>
              <w:jc w:val="center"/>
            </w:pPr>
            <w:r>
              <w:t>Воспитатель по обучению татарскому языку</w:t>
            </w:r>
          </w:p>
        </w:tc>
      </w:tr>
      <w:tr>
        <w:tc>
          <w:tcPr>
            <w:tcW w:type="dxa" w:w="54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A080000">
            <w:pPr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9.</w:t>
            </w:r>
          </w:p>
        </w:tc>
        <w:tc>
          <w:tcPr>
            <w:tcW w:type="dxa" w:w="46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B080000">
            <w:pPr>
              <w:ind/>
              <w:jc w:val="both"/>
            </w:pPr>
            <w:r>
              <w:t xml:space="preserve">Организация и проведение праздников, развлечений, тематических дней совместно с родителями на двух государственных </w:t>
            </w:r>
            <w:r>
              <w:t>языках</w:t>
            </w:r>
          </w:p>
        </w:tc>
        <w:tc>
          <w:tcPr>
            <w:tcW w:type="dxa" w:w="20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C080000">
            <w:pPr>
              <w:ind/>
              <w:jc w:val="center"/>
            </w:pPr>
            <w:r>
              <w:t>В течение года</w:t>
            </w:r>
          </w:p>
        </w:tc>
        <w:tc>
          <w:tcPr>
            <w:tcW w:type="dxa" w:w="29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D080000">
            <w:pPr>
              <w:ind/>
              <w:jc w:val="center"/>
            </w:pPr>
            <w:r>
              <w:t>Воспитатель по обучению татарскому языку</w:t>
            </w:r>
          </w:p>
        </w:tc>
      </w:tr>
    </w:tbl>
    <w:p w14:paraId="AE080000">
      <w:pPr>
        <w:ind w:firstLine="7951" w:left="0"/>
        <w:jc w:val="both"/>
        <w:rPr>
          <w:b w:val="1"/>
        </w:rPr>
      </w:pPr>
    </w:p>
    <w:p w14:paraId="AF080000">
      <w:pPr>
        <w:ind/>
        <w:jc w:val="both"/>
        <w:rPr>
          <w:b w:val="1"/>
        </w:rPr>
      </w:pPr>
    </w:p>
    <w:p w14:paraId="B0080000">
      <w:pPr>
        <w:ind w:firstLine="7951" w:left="0"/>
        <w:jc w:val="both"/>
        <w:rPr>
          <w:b w:val="1"/>
        </w:rPr>
      </w:pPr>
      <w:r>
        <w:rPr>
          <w:b w:val="1"/>
        </w:rPr>
        <w:t xml:space="preserve">Приложение 4 </w:t>
      </w:r>
    </w:p>
    <w:p w14:paraId="B1080000">
      <w:pPr>
        <w:ind/>
        <w:jc w:val="center"/>
        <w:rPr>
          <w:b w:val="1"/>
        </w:rPr>
      </w:pPr>
      <w:r>
        <w:rPr>
          <w:b w:val="1"/>
        </w:rPr>
        <w:t>План мероприятий ДОУ по профилактике терроризма на 2025 -2026 учебный год</w:t>
      </w:r>
    </w:p>
    <w:p w14:paraId="B2080000">
      <w:pPr>
        <w:ind/>
        <w:jc w:val="center"/>
        <w:rPr>
          <w:b w:val="1"/>
          <w:color w:val="FF0000"/>
        </w:rPr>
      </w:pPr>
    </w:p>
    <w:tbl>
      <w:tblPr>
        <w:tblStyle w:val="Style_3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440"/>
        <w:gridCol w:w="5139"/>
        <w:gridCol w:w="2242"/>
        <w:gridCol w:w="2385"/>
      </w:tblGrid>
      <w:tr>
        <w:tc>
          <w:tcPr>
            <w:tcW w:type="dxa" w:w="10206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3080000">
            <w:pPr>
              <w:pStyle w:val="Style_4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Мероприятия с педагогическим коллективом, сотрудниками</w:t>
            </w:r>
          </w:p>
          <w:p w14:paraId="B4080000">
            <w:pPr>
              <w:pStyle w:val="Style_4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 xml:space="preserve"> дошкольного образовательного учреждения</w:t>
            </w:r>
          </w:p>
        </w:tc>
      </w:tr>
      <w:tr>
        <w:tc>
          <w:tcPr>
            <w:tcW w:type="dxa" w:w="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5080000">
            <w:pPr>
              <w:pStyle w:val="Style_4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</w:t>
            </w:r>
          </w:p>
        </w:tc>
        <w:tc>
          <w:tcPr>
            <w:tcW w:type="dxa" w:w="51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6080000">
            <w:pPr>
              <w:pStyle w:val="Style_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</w:rPr>
              <w:t>Провести собрание с трудовым коллективом по вопросам усиления режима безопасности в ДОУ</w:t>
            </w:r>
          </w:p>
        </w:tc>
        <w:tc>
          <w:tcPr>
            <w:tcW w:type="dxa" w:w="224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7080000">
            <w:pPr>
              <w:pStyle w:val="Style_4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</w:t>
            </w:r>
          </w:p>
        </w:tc>
        <w:tc>
          <w:tcPr>
            <w:tcW w:type="dxa" w:w="23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8080000">
            <w:pPr>
              <w:pStyle w:val="Style_4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Заведующий</w:t>
            </w:r>
          </w:p>
        </w:tc>
      </w:tr>
      <w:tr>
        <w:tc>
          <w:tcPr>
            <w:tcW w:type="dxa" w:w="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9080000">
            <w:pPr>
              <w:pStyle w:val="Style_4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</w:t>
            </w:r>
          </w:p>
        </w:tc>
        <w:tc>
          <w:tcPr>
            <w:tcW w:type="dxa" w:w="51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A080000">
            <w:pPr>
              <w:pStyle w:val="Style_4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Корректировать приказы</w:t>
            </w:r>
          </w:p>
        </w:tc>
        <w:tc>
          <w:tcPr>
            <w:tcW w:type="dxa" w:w="224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B080000">
            <w:pPr>
              <w:pStyle w:val="Style_4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До начала учебного года</w:t>
            </w:r>
          </w:p>
        </w:tc>
        <w:tc>
          <w:tcPr>
            <w:tcW w:type="dxa" w:w="23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C080000">
            <w:pPr>
              <w:pStyle w:val="Style_4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Заведующий</w:t>
            </w:r>
          </w:p>
        </w:tc>
      </w:tr>
      <w:tr>
        <w:tc>
          <w:tcPr>
            <w:tcW w:type="dxa" w:w="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D080000">
            <w:pPr>
              <w:pStyle w:val="Style_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3.</w:t>
            </w:r>
          </w:p>
        </w:tc>
        <w:tc>
          <w:tcPr>
            <w:tcW w:type="dxa" w:w="5139"/>
            <w:tcBorders>
              <w:top w:sz="4" w:val="nil"/>
              <w:left w:sz="4" w:val="nil"/>
              <w:bottom w:color="000000" w:sz="8" w:val="single"/>
              <w:right w:color="000000" w:sz="8" w:val="single"/>
            </w:tcBorders>
            <w:vAlign w:val="center"/>
          </w:tcPr>
          <w:p w14:paraId="BE080000">
            <w:pPr>
              <w:ind w:right="91"/>
              <w:rPr>
                <w:rFonts w:ascii="Tahoma" w:hAnsi="Tahoma"/>
              </w:rPr>
            </w:pPr>
            <w:r>
              <w:t>Инструктаж работников ДОУ по противодействию терроризма</w:t>
            </w:r>
          </w:p>
        </w:tc>
        <w:tc>
          <w:tcPr>
            <w:tcW w:type="dxa" w:w="2242"/>
            <w:tcBorders>
              <w:top w:sz="4" w:val="nil"/>
              <w:left w:sz="4" w:val="nil"/>
              <w:bottom w:color="000000" w:sz="8" w:val="single"/>
              <w:right w:color="000000" w:sz="8" w:val="single"/>
            </w:tcBorders>
            <w:vAlign w:val="center"/>
          </w:tcPr>
          <w:p w14:paraId="BF080000">
            <w:pPr>
              <w:ind w:firstLine="0" w:left="163" w:right="89"/>
              <w:jc w:val="center"/>
              <w:rPr>
                <w:rFonts w:ascii="Tahoma" w:hAnsi="Tahoma"/>
              </w:rPr>
            </w:pPr>
            <w:r>
              <w:t>Сентябрь</w:t>
            </w:r>
          </w:p>
        </w:tc>
        <w:tc>
          <w:tcPr>
            <w:tcW w:type="dxa" w:w="2385"/>
            <w:tcBorders>
              <w:top w:sz="4" w:val="nil"/>
              <w:left w:sz="4" w:val="nil"/>
              <w:bottom w:color="000000" w:sz="8" w:val="single"/>
              <w:right w:color="000000" w:sz="8" w:val="single"/>
            </w:tcBorders>
            <w:vAlign w:val="center"/>
          </w:tcPr>
          <w:p w14:paraId="C0080000">
            <w:pPr>
              <w:ind w:firstLine="0" w:left="164" w:right="105"/>
              <w:jc w:val="center"/>
              <w:rPr>
                <w:rFonts w:ascii="Tahoma" w:hAnsi="Tahoma"/>
              </w:rPr>
            </w:pPr>
            <w:r>
              <w:t>Заведующий</w:t>
            </w:r>
          </w:p>
        </w:tc>
      </w:tr>
      <w:tr>
        <w:tc>
          <w:tcPr>
            <w:tcW w:type="dxa" w:w="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1080000">
            <w:pPr>
              <w:pStyle w:val="Style_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4.</w:t>
            </w:r>
          </w:p>
        </w:tc>
        <w:tc>
          <w:tcPr>
            <w:tcW w:type="dxa" w:w="5139"/>
            <w:tcBorders>
              <w:top w:sz="4" w:val="nil"/>
              <w:left w:sz="4" w:val="nil"/>
              <w:bottom w:color="000000" w:sz="8" w:val="single"/>
              <w:right w:color="000000" w:sz="8" w:val="single"/>
            </w:tcBorders>
            <w:vAlign w:val="center"/>
          </w:tcPr>
          <w:p w14:paraId="C2080000">
            <w:pPr>
              <w:spacing w:afterAutospacing="on" w:beforeAutospacing="on"/>
              <w:ind w:right="91"/>
              <w:jc w:val="both"/>
              <w:rPr>
                <w:rFonts w:ascii="Tahoma" w:hAnsi="Tahoma"/>
              </w:rPr>
            </w:pPr>
            <w:r>
              <w:t>Обновление наглядной профилактической агитации</w:t>
            </w:r>
          </w:p>
        </w:tc>
        <w:tc>
          <w:tcPr>
            <w:tcW w:type="dxa" w:w="2242"/>
            <w:tcBorders>
              <w:top w:sz="4" w:val="nil"/>
              <w:left w:sz="4" w:val="nil"/>
              <w:bottom w:color="000000" w:sz="8" w:val="single"/>
              <w:right w:color="000000" w:sz="8" w:val="single"/>
            </w:tcBorders>
            <w:vAlign w:val="center"/>
          </w:tcPr>
          <w:p w14:paraId="C3080000">
            <w:pPr>
              <w:ind w:firstLine="0" w:left="163" w:right="89"/>
              <w:jc w:val="center"/>
              <w:rPr>
                <w:rFonts w:ascii="Tahoma" w:hAnsi="Tahoma"/>
              </w:rPr>
            </w:pPr>
            <w:r>
              <w:t>Педагоги</w:t>
            </w:r>
          </w:p>
        </w:tc>
        <w:tc>
          <w:tcPr>
            <w:tcW w:type="dxa" w:w="2385"/>
            <w:tcBorders>
              <w:top w:sz="4" w:val="nil"/>
              <w:left w:sz="4" w:val="nil"/>
              <w:bottom w:color="000000" w:sz="8" w:val="single"/>
              <w:right w:color="000000" w:sz="8" w:val="single"/>
            </w:tcBorders>
            <w:vAlign w:val="center"/>
          </w:tcPr>
          <w:p w14:paraId="C4080000">
            <w:pPr>
              <w:ind w:firstLine="0" w:left="164" w:right="105"/>
              <w:jc w:val="center"/>
              <w:rPr>
                <w:rFonts w:ascii="Tahoma" w:hAnsi="Tahoma"/>
              </w:rPr>
            </w:pPr>
            <w:r>
              <w:t>В течение года</w:t>
            </w:r>
          </w:p>
        </w:tc>
      </w:tr>
      <w:tr>
        <w:tc>
          <w:tcPr>
            <w:tcW w:type="dxa" w:w="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5080000">
            <w:pPr>
              <w:pStyle w:val="Style_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3.</w:t>
            </w:r>
          </w:p>
        </w:tc>
        <w:tc>
          <w:tcPr>
            <w:tcW w:type="dxa" w:w="51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6080000">
            <w:pPr>
              <w:pStyle w:val="Style_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Ужесточить пропускной режим в ДОУ</w:t>
            </w:r>
          </w:p>
        </w:tc>
        <w:tc>
          <w:tcPr>
            <w:tcW w:type="dxa" w:w="224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7080000">
            <w:pPr>
              <w:pStyle w:val="Style_4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Постоянно</w:t>
            </w:r>
          </w:p>
        </w:tc>
        <w:tc>
          <w:tcPr>
            <w:tcW w:type="dxa" w:w="23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8080000">
            <w:pPr>
              <w:pStyle w:val="Style_4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Заведующий хозяйством</w:t>
            </w:r>
          </w:p>
        </w:tc>
      </w:tr>
      <w:tr>
        <w:tc>
          <w:tcPr>
            <w:tcW w:type="dxa" w:w="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9080000">
            <w:pPr>
              <w:pStyle w:val="Style_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5.</w:t>
            </w:r>
          </w:p>
        </w:tc>
        <w:tc>
          <w:tcPr>
            <w:tcW w:type="dxa" w:w="51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A080000">
            <w:pPr>
              <w:pStyle w:val="Style_4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Проводить ежедневные проверки всех свободных для доступа помещений на предмет обнаружения в них взрывных устройств, уточнить порядок взаимодействий, получения информации и мер по возможной эвакуации людей, их спасению и оказанию первой помощи при ЧС</w:t>
            </w:r>
          </w:p>
        </w:tc>
        <w:tc>
          <w:tcPr>
            <w:tcW w:type="dxa" w:w="224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B080000">
            <w:pPr>
              <w:pStyle w:val="Style_4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Ежедневно</w:t>
            </w:r>
          </w:p>
        </w:tc>
        <w:tc>
          <w:tcPr>
            <w:tcW w:type="dxa" w:w="23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C080000">
            <w:pPr>
              <w:pStyle w:val="Style_4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Старший воспитатель, старшая медсестра, заведующий хозяйством</w:t>
            </w:r>
          </w:p>
        </w:tc>
      </w:tr>
      <w:tr>
        <w:tc>
          <w:tcPr>
            <w:tcW w:type="dxa" w:w="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D080000">
            <w:pPr>
              <w:pStyle w:val="Style_4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</w:t>
            </w:r>
          </w:p>
        </w:tc>
        <w:tc>
          <w:tcPr>
            <w:tcW w:type="dxa" w:w="51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E080000">
            <w:pPr>
              <w:pStyle w:val="Style_4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Каждое посещение ДОУ в целях проверки и контроля представителями различных организаций должно быть согласовано с органами образования на местах при наличии соответствующего предписания</w:t>
            </w:r>
          </w:p>
        </w:tc>
        <w:tc>
          <w:tcPr>
            <w:tcW w:type="dxa" w:w="224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F080000">
            <w:pPr>
              <w:pStyle w:val="Style_4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Постоянно</w:t>
            </w:r>
          </w:p>
        </w:tc>
        <w:tc>
          <w:tcPr>
            <w:tcW w:type="dxa" w:w="23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0080000">
            <w:pPr>
              <w:pStyle w:val="Style_4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Заведующий </w:t>
            </w:r>
          </w:p>
        </w:tc>
      </w:tr>
      <w:tr>
        <w:tc>
          <w:tcPr>
            <w:tcW w:type="dxa" w:w="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1080000">
            <w:pPr>
              <w:pStyle w:val="Style_4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7.</w:t>
            </w:r>
          </w:p>
        </w:tc>
        <w:tc>
          <w:tcPr>
            <w:tcW w:type="dxa" w:w="51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2080000">
            <w:pPr>
              <w:pStyle w:val="Style_4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ДОУ провести тренировочные мероприятия по эвакуации на особый период</w:t>
            </w:r>
          </w:p>
        </w:tc>
        <w:tc>
          <w:tcPr>
            <w:tcW w:type="dxa" w:w="224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3080000">
            <w:pPr>
              <w:pStyle w:val="Style_4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графику</w:t>
            </w:r>
          </w:p>
        </w:tc>
        <w:tc>
          <w:tcPr>
            <w:tcW w:type="dxa" w:w="23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4080000">
            <w:pPr>
              <w:pStyle w:val="Style_4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Коллектив</w:t>
            </w:r>
          </w:p>
        </w:tc>
      </w:tr>
      <w:tr>
        <w:tc>
          <w:tcPr>
            <w:tcW w:type="dxa" w:w="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5080000">
            <w:pPr>
              <w:pStyle w:val="Style_4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type="dxa" w:w="51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6080000">
            <w:pPr>
              <w:pStyle w:val="Style_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 проведении Всероссийского учения по антитеррору</w:t>
            </w:r>
          </w:p>
        </w:tc>
        <w:tc>
          <w:tcPr>
            <w:tcW w:type="dxa" w:w="224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7080000">
            <w:pPr>
              <w:pStyle w:val="Style_4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  По графику</w:t>
            </w:r>
          </w:p>
        </w:tc>
        <w:tc>
          <w:tcPr>
            <w:tcW w:type="dxa" w:w="23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8080000">
            <w:pPr>
              <w:pStyle w:val="Style_4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Заведующая, старший воспитатель,</w:t>
            </w:r>
          </w:p>
          <w:p w14:paraId="D9080000">
            <w:pPr>
              <w:pStyle w:val="Style_4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заведующий по хозяйственной части</w:t>
            </w:r>
          </w:p>
          <w:p w14:paraId="DA080000">
            <w:pPr>
              <w:pStyle w:val="Style_4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type="dxa" w:w="10206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B080000">
            <w:pPr>
              <w:pStyle w:val="Style_4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i w:val="1"/>
                <w:sz w:val="24"/>
              </w:rPr>
              <w:t>Мероприятия с воспитанниками</w:t>
            </w:r>
          </w:p>
        </w:tc>
      </w:tr>
      <w:tr>
        <w:tc>
          <w:tcPr>
            <w:tcW w:type="dxa" w:w="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C080000">
            <w:pPr>
              <w:pStyle w:val="Style_4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</w:t>
            </w:r>
          </w:p>
        </w:tc>
        <w:tc>
          <w:tcPr>
            <w:tcW w:type="dxa" w:w="5139"/>
            <w:tcBorders>
              <w:top w:sz="4" w:val="nil"/>
              <w:left w:sz="4" w:val="nil"/>
              <w:bottom w:color="000000" w:sz="8" w:val="single"/>
              <w:right w:color="000000" w:sz="8" w:val="single"/>
            </w:tcBorders>
            <w:vAlign w:val="center"/>
          </w:tcPr>
          <w:p w14:paraId="DD080000">
            <w:pPr>
              <w:ind w:right="232"/>
              <w:jc w:val="both"/>
              <w:rPr>
                <w:rFonts w:ascii="Tahoma" w:hAnsi="Tahoma"/>
              </w:rPr>
            </w:pPr>
            <w:r>
              <w:t>Проведение профилактических бесед по противодействию экстремизма, терроризма</w:t>
            </w:r>
          </w:p>
        </w:tc>
        <w:tc>
          <w:tcPr>
            <w:tcW w:type="dxa" w:w="2242"/>
            <w:tcBorders>
              <w:top w:sz="4" w:val="nil"/>
              <w:left w:sz="4" w:val="nil"/>
              <w:bottom w:color="000000" w:sz="8" w:val="single"/>
              <w:right w:color="000000" w:sz="8" w:val="single"/>
            </w:tcBorders>
            <w:vAlign w:val="center"/>
          </w:tcPr>
          <w:p w14:paraId="DE080000">
            <w:pPr>
              <w:ind w:firstLine="0" w:left="163" w:right="89"/>
              <w:jc w:val="center"/>
              <w:rPr>
                <w:rFonts w:ascii="Tahoma" w:hAnsi="Tahoma"/>
              </w:rPr>
            </w:pPr>
            <w:r>
              <w:t xml:space="preserve">Педагоги </w:t>
            </w:r>
          </w:p>
        </w:tc>
        <w:tc>
          <w:tcPr>
            <w:tcW w:type="dxa" w:w="2385"/>
            <w:tcBorders>
              <w:top w:sz="4" w:val="nil"/>
              <w:left w:sz="4" w:val="nil"/>
              <w:bottom w:color="000000" w:sz="8" w:val="single"/>
              <w:right w:color="000000" w:sz="8" w:val="single"/>
            </w:tcBorders>
            <w:vAlign w:val="center"/>
          </w:tcPr>
          <w:p w14:paraId="DF080000">
            <w:pPr>
              <w:ind w:firstLine="0" w:left="164" w:right="105"/>
              <w:jc w:val="center"/>
              <w:rPr>
                <w:rFonts w:ascii="Tahoma" w:hAnsi="Tahoma"/>
              </w:rPr>
            </w:pPr>
            <w:r>
              <w:t>В течение года</w:t>
            </w:r>
          </w:p>
        </w:tc>
      </w:tr>
      <w:tr>
        <w:tc>
          <w:tcPr>
            <w:tcW w:type="dxa" w:w="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0080000">
            <w:pPr>
              <w:pStyle w:val="Style_4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</w:t>
            </w:r>
          </w:p>
        </w:tc>
        <w:tc>
          <w:tcPr>
            <w:tcW w:type="dxa" w:w="5139"/>
            <w:tcBorders>
              <w:top w:sz="4" w:val="nil"/>
              <w:left w:sz="4" w:val="nil"/>
              <w:bottom w:color="000000" w:sz="8" w:val="single"/>
              <w:right w:color="000000" w:sz="8" w:val="single"/>
            </w:tcBorders>
            <w:vAlign w:val="center"/>
          </w:tcPr>
          <w:p w14:paraId="E1080000">
            <w:pPr>
              <w:ind w:firstLine="141" w:left="79" w:right="232"/>
              <w:jc w:val="both"/>
              <w:rPr>
                <w:rFonts w:ascii="Tahoma" w:hAnsi="Tahoma"/>
              </w:rPr>
            </w:pPr>
            <w:r>
              <w:t xml:space="preserve">Занятия по отработке практических навыков ОБЖ </w:t>
            </w:r>
          </w:p>
        </w:tc>
        <w:tc>
          <w:tcPr>
            <w:tcW w:type="dxa" w:w="2242"/>
            <w:tcBorders>
              <w:top w:sz="4" w:val="nil"/>
              <w:left w:sz="4" w:val="nil"/>
              <w:bottom w:color="000000" w:sz="8" w:val="single"/>
              <w:right w:color="000000" w:sz="8" w:val="single"/>
            </w:tcBorders>
            <w:vAlign w:val="center"/>
          </w:tcPr>
          <w:p w14:paraId="E2080000">
            <w:pPr>
              <w:ind w:firstLine="0" w:left="163" w:right="89"/>
              <w:jc w:val="center"/>
              <w:rPr>
                <w:rFonts w:ascii="Tahoma" w:hAnsi="Tahoma"/>
              </w:rPr>
            </w:pPr>
            <w:r>
              <w:t xml:space="preserve">Педагоги </w:t>
            </w:r>
          </w:p>
        </w:tc>
        <w:tc>
          <w:tcPr>
            <w:tcW w:type="dxa" w:w="2385"/>
            <w:tcBorders>
              <w:top w:sz="4" w:val="nil"/>
              <w:left w:sz="4" w:val="nil"/>
              <w:bottom w:color="000000" w:sz="8" w:val="single"/>
              <w:right w:color="000000" w:sz="8" w:val="single"/>
            </w:tcBorders>
            <w:vAlign w:val="center"/>
          </w:tcPr>
          <w:p w14:paraId="E3080000">
            <w:pPr>
              <w:ind w:firstLine="0" w:left="164" w:right="105"/>
              <w:jc w:val="center"/>
              <w:rPr>
                <w:rFonts w:ascii="Tahoma" w:hAnsi="Tahoma"/>
              </w:rPr>
            </w:pPr>
            <w:r>
              <w:t>В течение года</w:t>
            </w:r>
          </w:p>
        </w:tc>
      </w:tr>
      <w:tr>
        <w:tc>
          <w:tcPr>
            <w:tcW w:type="dxa" w:w="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4080000">
            <w:pPr>
              <w:pStyle w:val="Style_4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3.</w:t>
            </w:r>
          </w:p>
        </w:tc>
        <w:tc>
          <w:tcPr>
            <w:tcW w:type="dxa" w:w="5139"/>
            <w:tcBorders>
              <w:top w:sz="4" w:val="nil"/>
              <w:left w:sz="4" w:val="nil"/>
              <w:bottom w:color="000000" w:sz="8" w:val="single"/>
              <w:right w:color="000000" w:sz="8" w:val="single"/>
            </w:tcBorders>
            <w:vAlign w:val="center"/>
          </w:tcPr>
          <w:p w14:paraId="E5080000">
            <w:pPr>
              <w:ind w:firstLine="141" w:left="79" w:right="232"/>
              <w:jc w:val="both"/>
              <w:rPr>
                <w:rFonts w:ascii="Tahoma" w:hAnsi="Tahoma"/>
              </w:rPr>
            </w:pPr>
            <w:r>
              <w:t>Проведение занятий по ориентировке в пространстве «Маршруты безопасности».</w:t>
            </w:r>
          </w:p>
        </w:tc>
        <w:tc>
          <w:tcPr>
            <w:tcW w:type="dxa" w:w="2242"/>
            <w:tcBorders>
              <w:top w:sz="4" w:val="nil"/>
              <w:left w:sz="4" w:val="nil"/>
              <w:bottom w:color="000000" w:sz="8" w:val="single"/>
              <w:right w:color="000000" w:sz="8" w:val="single"/>
            </w:tcBorders>
            <w:vAlign w:val="center"/>
          </w:tcPr>
          <w:p w14:paraId="E6080000">
            <w:pPr>
              <w:ind w:firstLine="0" w:left="163" w:right="89"/>
              <w:jc w:val="center"/>
              <w:rPr>
                <w:rFonts w:ascii="Tahoma" w:hAnsi="Tahoma"/>
              </w:rPr>
            </w:pPr>
            <w:r>
              <w:t xml:space="preserve">Педагоги </w:t>
            </w:r>
          </w:p>
        </w:tc>
        <w:tc>
          <w:tcPr>
            <w:tcW w:type="dxa" w:w="2385"/>
            <w:tcBorders>
              <w:top w:sz="4" w:val="nil"/>
              <w:left w:sz="4" w:val="nil"/>
              <w:bottom w:color="000000" w:sz="8" w:val="single"/>
              <w:right w:color="000000" w:sz="8" w:val="single"/>
            </w:tcBorders>
            <w:vAlign w:val="center"/>
          </w:tcPr>
          <w:p w14:paraId="E7080000">
            <w:pPr>
              <w:ind w:firstLine="0" w:left="164" w:right="105"/>
              <w:jc w:val="center"/>
              <w:rPr>
                <w:rFonts w:ascii="Tahoma" w:hAnsi="Tahoma"/>
              </w:rPr>
            </w:pPr>
            <w:r>
              <w:t>В течение года</w:t>
            </w:r>
          </w:p>
        </w:tc>
      </w:tr>
      <w:tr>
        <w:tc>
          <w:tcPr>
            <w:tcW w:type="dxa" w:w="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8080000">
            <w:pPr>
              <w:pStyle w:val="Style_4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4.</w:t>
            </w:r>
          </w:p>
        </w:tc>
        <w:tc>
          <w:tcPr>
            <w:tcW w:type="dxa" w:w="5139"/>
            <w:tcBorders>
              <w:top w:sz="4" w:val="nil"/>
              <w:left w:sz="4" w:val="nil"/>
              <w:bottom w:color="000000" w:sz="8" w:val="single"/>
              <w:right w:color="000000" w:sz="8" w:val="single"/>
            </w:tcBorders>
            <w:vAlign w:val="center"/>
          </w:tcPr>
          <w:p w14:paraId="E9080000">
            <w:pPr>
              <w:ind w:firstLine="141" w:left="79" w:right="232"/>
              <w:jc w:val="both"/>
              <w:rPr>
                <w:rFonts w:ascii="Tahoma" w:hAnsi="Tahoma"/>
              </w:rPr>
            </w:pPr>
            <w:r>
              <w:t>Проведение выставок детских тематических рисунков по ОБЖ</w:t>
            </w:r>
          </w:p>
        </w:tc>
        <w:tc>
          <w:tcPr>
            <w:tcW w:type="dxa" w:w="2242"/>
            <w:tcBorders>
              <w:top w:sz="4" w:val="nil"/>
              <w:left w:sz="4" w:val="nil"/>
              <w:bottom w:color="000000" w:sz="8" w:val="single"/>
              <w:right w:color="000000" w:sz="8" w:val="single"/>
            </w:tcBorders>
            <w:vAlign w:val="center"/>
          </w:tcPr>
          <w:p w14:paraId="EA080000">
            <w:pPr>
              <w:ind w:firstLine="0" w:left="163" w:right="89"/>
              <w:jc w:val="center"/>
              <w:rPr>
                <w:rFonts w:ascii="Tahoma" w:hAnsi="Tahoma"/>
              </w:rPr>
            </w:pPr>
            <w:r>
              <w:t>Педагоги</w:t>
            </w:r>
          </w:p>
        </w:tc>
        <w:tc>
          <w:tcPr>
            <w:tcW w:type="dxa" w:w="2385"/>
            <w:tcBorders>
              <w:top w:sz="4" w:val="nil"/>
              <w:left w:sz="4" w:val="nil"/>
              <w:bottom w:color="000000" w:sz="8" w:val="single"/>
              <w:right w:color="000000" w:sz="8" w:val="single"/>
            </w:tcBorders>
            <w:vAlign w:val="center"/>
          </w:tcPr>
          <w:p w14:paraId="EB080000">
            <w:pPr>
              <w:ind w:firstLine="0" w:left="164" w:right="105"/>
              <w:jc w:val="center"/>
              <w:rPr>
                <w:rFonts w:ascii="Tahoma" w:hAnsi="Tahoma"/>
              </w:rPr>
            </w:pPr>
            <w:r>
              <w:t>В течение года</w:t>
            </w:r>
          </w:p>
        </w:tc>
      </w:tr>
      <w:tr>
        <w:tc>
          <w:tcPr>
            <w:tcW w:type="dxa" w:w="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C080000">
            <w:pPr>
              <w:pStyle w:val="Style_4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5.</w:t>
            </w:r>
          </w:p>
        </w:tc>
        <w:tc>
          <w:tcPr>
            <w:tcW w:type="dxa" w:w="5139"/>
            <w:tcBorders>
              <w:top w:sz="4" w:val="nil"/>
              <w:left w:sz="4" w:val="nil"/>
              <w:bottom w:color="000000" w:sz="8" w:val="single"/>
              <w:right w:color="000000" w:sz="8" w:val="single"/>
            </w:tcBorders>
            <w:vAlign w:val="center"/>
          </w:tcPr>
          <w:p w14:paraId="ED080000">
            <w:pPr>
              <w:ind w:firstLine="141" w:left="79" w:right="232"/>
              <w:jc w:val="both"/>
            </w:pPr>
            <w:r>
              <w:t>Проведение</w:t>
            </w:r>
            <w:r>
              <w:t xml:space="preserve"> занятий, посвящённый вопросам антитеррористической защищенности воспитанников</w:t>
            </w:r>
          </w:p>
        </w:tc>
        <w:tc>
          <w:tcPr>
            <w:tcW w:type="dxa" w:w="2242"/>
            <w:tcBorders>
              <w:top w:sz="4" w:val="nil"/>
              <w:left w:sz="4" w:val="nil"/>
              <w:bottom w:color="000000" w:sz="8" w:val="single"/>
              <w:right w:color="000000" w:sz="8" w:val="single"/>
            </w:tcBorders>
            <w:vAlign w:val="center"/>
          </w:tcPr>
          <w:p w14:paraId="EE080000">
            <w:pPr>
              <w:ind w:firstLine="0" w:left="163" w:right="89"/>
              <w:jc w:val="center"/>
            </w:pPr>
            <w:r>
              <w:t>Педагоги</w:t>
            </w:r>
            <w:r>
              <w:t xml:space="preserve"> </w:t>
            </w:r>
          </w:p>
        </w:tc>
        <w:tc>
          <w:tcPr>
            <w:tcW w:type="dxa" w:w="2385"/>
            <w:tcBorders>
              <w:top w:sz="4" w:val="nil"/>
              <w:left w:sz="4" w:val="nil"/>
              <w:bottom w:color="000000" w:sz="8" w:val="single"/>
              <w:right w:color="000000" w:sz="8" w:val="single"/>
            </w:tcBorders>
            <w:vAlign w:val="center"/>
          </w:tcPr>
          <w:p w14:paraId="EF080000">
            <w:pPr>
              <w:ind w:firstLine="0" w:left="164" w:right="105"/>
              <w:jc w:val="both"/>
            </w:pPr>
            <w:r>
              <w:t xml:space="preserve">  В </w:t>
            </w:r>
            <w:r>
              <w:t>течении</w:t>
            </w:r>
            <w:r>
              <w:t xml:space="preserve"> </w:t>
            </w:r>
            <w:r>
              <w:t>года</w:t>
            </w:r>
          </w:p>
        </w:tc>
      </w:tr>
      <w:tr>
        <w:tc>
          <w:tcPr>
            <w:tcW w:type="dxa" w:w="10206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0080000">
            <w:pPr>
              <w:pStyle w:val="Style_4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i w:val="1"/>
                <w:sz w:val="24"/>
              </w:rPr>
              <w:t>Мероприятия с родителями (с законными представителями)</w:t>
            </w:r>
          </w:p>
        </w:tc>
      </w:tr>
      <w:tr>
        <w:tc>
          <w:tcPr>
            <w:tcW w:type="dxa" w:w="440"/>
            <w:tcBorders>
              <w:top w:sz="4" w:val="nil"/>
              <w:left w:color="000000" w:sz="8" w:val="single"/>
              <w:bottom w:color="000000" w:sz="8" w:val="single"/>
              <w:right w:color="000000" w:sz="8" w:val="single"/>
            </w:tcBorders>
            <w:vAlign w:val="center"/>
          </w:tcPr>
          <w:p w14:paraId="F1080000">
            <w:pPr>
              <w:ind/>
              <w:jc w:val="center"/>
              <w:rPr>
                <w:rFonts w:ascii="Tahoma" w:hAnsi="Tahoma"/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type="dxa" w:w="5139"/>
            <w:tcBorders>
              <w:top w:sz="4" w:val="nil"/>
              <w:left w:sz="4" w:val="nil"/>
              <w:bottom w:color="000000" w:sz="8" w:val="single"/>
              <w:right w:color="000000" w:sz="8" w:val="single"/>
            </w:tcBorders>
            <w:vAlign w:val="center"/>
          </w:tcPr>
          <w:p w14:paraId="F2080000">
            <w:pPr>
              <w:ind w:firstLine="141" w:left="79" w:right="232"/>
              <w:jc w:val="both"/>
              <w:rPr>
                <w:rFonts w:ascii="Tahoma" w:hAnsi="Tahoma"/>
              </w:rPr>
            </w:pPr>
            <w:r>
              <w:t xml:space="preserve">Проведение родительских собраний с обсуждением вопросов, связанных с </w:t>
            </w:r>
            <w:r>
              <w:t>распространением экстремистских взглядов среди населения.</w:t>
            </w:r>
          </w:p>
        </w:tc>
        <w:tc>
          <w:tcPr>
            <w:tcW w:type="dxa" w:w="2242"/>
            <w:tcBorders>
              <w:top w:sz="4" w:val="nil"/>
              <w:left w:sz="4" w:val="nil"/>
              <w:bottom w:color="000000" w:sz="8" w:val="single"/>
              <w:right w:color="000000" w:sz="8" w:val="single"/>
            </w:tcBorders>
            <w:vAlign w:val="center"/>
          </w:tcPr>
          <w:p w14:paraId="F3080000">
            <w:pPr>
              <w:ind w:firstLine="0" w:left="163" w:right="89"/>
              <w:jc w:val="center"/>
              <w:rPr>
                <w:rFonts w:ascii="Tahoma" w:hAnsi="Tahoma"/>
              </w:rPr>
            </w:pPr>
            <w:r>
              <w:t>Заведующий</w:t>
            </w:r>
          </w:p>
        </w:tc>
        <w:tc>
          <w:tcPr>
            <w:tcW w:type="dxa" w:w="2385"/>
            <w:tcBorders>
              <w:top w:sz="4" w:val="nil"/>
              <w:left w:sz="4" w:val="nil"/>
              <w:bottom w:color="000000" w:sz="8" w:val="single"/>
              <w:right w:color="000000" w:sz="8" w:val="single"/>
            </w:tcBorders>
            <w:vAlign w:val="center"/>
          </w:tcPr>
          <w:p w14:paraId="F4080000">
            <w:pPr>
              <w:ind w:firstLine="0" w:left="164" w:right="105"/>
              <w:jc w:val="center"/>
              <w:rPr>
                <w:rFonts w:ascii="Tahoma" w:hAnsi="Tahoma"/>
              </w:rPr>
            </w:pPr>
            <w:r>
              <w:t>Сентябрь</w:t>
            </w:r>
          </w:p>
          <w:p w14:paraId="F5080000">
            <w:pPr>
              <w:ind w:firstLine="0" w:left="164" w:right="105"/>
              <w:jc w:val="center"/>
              <w:rPr>
                <w:rFonts w:ascii="Tahoma" w:hAnsi="Tahoma"/>
              </w:rPr>
            </w:pPr>
            <w:r>
              <w:t>Май</w:t>
            </w:r>
          </w:p>
        </w:tc>
      </w:tr>
      <w:tr>
        <w:tc>
          <w:tcPr>
            <w:tcW w:type="dxa" w:w="440"/>
            <w:tcBorders>
              <w:top w:sz="4" w:val="nil"/>
              <w:left w:color="000000" w:sz="8" w:val="single"/>
              <w:bottom w:color="000000" w:sz="8" w:val="single"/>
              <w:right w:color="000000" w:sz="8" w:val="single"/>
            </w:tcBorders>
            <w:vAlign w:val="center"/>
          </w:tcPr>
          <w:p w14:paraId="F6080000">
            <w:pPr>
              <w:ind/>
              <w:jc w:val="center"/>
              <w:rPr>
                <w:rFonts w:ascii="Tahoma" w:hAnsi="Tahoma"/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type="dxa" w:w="5139"/>
            <w:tcBorders>
              <w:top w:sz="4" w:val="nil"/>
              <w:left w:sz="4" w:val="nil"/>
              <w:bottom w:color="000000" w:sz="8" w:val="single"/>
              <w:right w:color="000000" w:sz="8" w:val="single"/>
            </w:tcBorders>
            <w:vAlign w:val="center"/>
          </w:tcPr>
          <w:p w14:paraId="F7080000">
            <w:pPr>
              <w:ind w:firstLine="141" w:left="79" w:right="232"/>
              <w:jc w:val="both"/>
              <w:rPr>
                <w:rFonts w:ascii="Tahoma" w:hAnsi="Tahoma"/>
              </w:rPr>
            </w:pPr>
            <w:r>
              <w:t>Регулярное информирование родителей воспитанников с целью профилактики экстремизма и терроризма</w:t>
            </w:r>
          </w:p>
        </w:tc>
        <w:tc>
          <w:tcPr>
            <w:tcW w:type="dxa" w:w="2242"/>
            <w:tcBorders>
              <w:top w:sz="4" w:val="nil"/>
              <w:left w:sz="4" w:val="nil"/>
              <w:bottom w:color="000000" w:sz="8" w:val="single"/>
              <w:right w:color="000000" w:sz="8" w:val="single"/>
            </w:tcBorders>
            <w:vAlign w:val="center"/>
          </w:tcPr>
          <w:p w14:paraId="F8080000">
            <w:pPr>
              <w:ind w:firstLine="0" w:left="163" w:right="89"/>
              <w:jc w:val="center"/>
              <w:rPr>
                <w:rFonts w:ascii="Tahoma" w:hAnsi="Tahoma"/>
              </w:rPr>
            </w:pPr>
            <w:r>
              <w:t>Заведующий</w:t>
            </w:r>
          </w:p>
        </w:tc>
        <w:tc>
          <w:tcPr>
            <w:tcW w:type="dxa" w:w="2385"/>
            <w:tcBorders>
              <w:top w:sz="4" w:val="nil"/>
              <w:left w:sz="4" w:val="nil"/>
              <w:bottom w:color="000000" w:sz="8" w:val="single"/>
              <w:right w:color="000000" w:sz="8" w:val="single"/>
            </w:tcBorders>
            <w:vAlign w:val="center"/>
          </w:tcPr>
          <w:p w14:paraId="F9080000">
            <w:pPr>
              <w:ind w:firstLine="0" w:left="164" w:right="105"/>
              <w:jc w:val="center"/>
              <w:rPr>
                <w:rFonts w:ascii="Tahoma" w:hAnsi="Tahoma"/>
              </w:rPr>
            </w:pPr>
            <w:r>
              <w:t>Постоянно</w:t>
            </w:r>
          </w:p>
        </w:tc>
      </w:tr>
    </w:tbl>
    <w:p w14:paraId="FA080000">
      <w:pPr>
        <w:pStyle w:val="Style_4"/>
        <w:ind/>
        <w:jc w:val="center"/>
        <w:rPr>
          <w:rFonts w:ascii="Times New Roman" w:hAnsi="Times New Roman"/>
          <w:b w:val="1"/>
          <w:sz w:val="24"/>
        </w:rPr>
      </w:pPr>
    </w:p>
    <w:p w14:paraId="FB080000">
      <w:pPr>
        <w:ind/>
        <w:jc w:val="both"/>
        <w:rPr>
          <w:b w:val="1"/>
          <w:color w:val="000000"/>
        </w:rPr>
      </w:pPr>
    </w:p>
    <w:p w14:paraId="FC080000"/>
    <w:p w14:paraId="FD080000">
      <w:pPr>
        <w:ind/>
        <w:jc w:val="center"/>
        <w:rPr>
          <w:b w:val="1"/>
          <w:color w:val="FF0000"/>
          <w:u w:val="single"/>
        </w:rPr>
      </w:pPr>
    </w:p>
    <w:p w14:paraId="FE080000">
      <w:pPr>
        <w:ind/>
        <w:jc w:val="center"/>
        <w:rPr>
          <w:b w:val="1"/>
          <w:color w:val="FF0000"/>
          <w:u w:val="single"/>
        </w:rPr>
      </w:pPr>
      <w:r>
        <w:drawing>
          <wp:inline>
            <wp:extent cx="6480810" cy="8913020"/>
            <wp:docPr hidden="false" id="4" name="Picture 4"/>
            <a:graphic>
              <a:graphicData uri="http://schemas.openxmlformats.org/drawingml/2006/picture">
                <pic:pic>
                  <pic:nvPicPr>
                    <pic:cNvPr hidden="false" id="3" name="Picture 3"/>
                    <pic:cNvPicPr preferRelativeResize="true"/>
                  </pic:nvPicPr>
                  <pic:blipFill>
                    <a:blip r:embed="rId4"/>
                    <a:stretch/>
                  </pic:blipFill>
                  <pic:spPr>
                    <a:xfrm flipH="false" flipV="false" rot="0">
                      <a:ext cx="6480810" cy="8913020"/>
                    </a:xfrm>
                    <a:prstGeom prst="rect"/>
                  </pic:spPr>
                </pic:pic>
              </a:graphicData>
            </a:graphic>
          </wp:inline>
        </w:drawing>
      </w:r>
    </w:p>
    <w:p w14:paraId="FF080000">
      <w:pPr>
        <w:ind/>
        <w:jc w:val="center"/>
        <w:rPr>
          <w:b w:val="1"/>
          <w:color w:val="FF0000"/>
          <w:u w:val="single"/>
        </w:rPr>
      </w:pPr>
    </w:p>
    <w:p w14:paraId="00090000">
      <w:pPr>
        <w:sectPr>
          <w:footerReference r:id="rId2" w:type="default"/>
          <w:pgSz w:h="16838" w:orient="portrait" w:w="11906"/>
          <w:pgMar w:bottom="850" w:footer="708" w:gutter="0" w:header="708" w:left="850" w:right="850" w:top="850"/>
          <w:pgNumType w:start="1"/>
        </w:sectPr>
      </w:pPr>
    </w:p>
    <w:sectPr>
      <w:footerReference r:id="rId1" w:type="default"/>
      <w:pgSz w:h="16838" w:orient="portrait" w:w="11906"/>
      <w:pgMar w:bottom="1134" w:footer="709" w:gutter="0" w:header="709" w:left="1701" w:right="851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footer1.xml><?xml version="1.0" encoding="utf-8"?>
<w:ftr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p w14:paraId="01000000">
    <w:pPr>
      <w:pStyle w:val="Style_1"/>
      <w:ind/>
      <w:jc w:val="right"/>
    </w:pPr>
    <w:r>
      <w:t xml:space="preserve">     </w:t>
    </w:r>
  </w:p>
  <w:p w14:paraId="02000000">
    <w:pPr>
      <w:pStyle w:val="Style_1"/>
    </w:pPr>
  </w:p>
</w:ftr>
</file>

<file path=word/footer2.xml><?xml version="1.0" encoding="utf-8"?>
<w:ftr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p w14:paraId="03000000">
    <w:pPr>
      <w:pStyle w:val="Style_1"/>
      <w:ind/>
      <w:jc w:val="right"/>
    </w:pPr>
    <w:r>
      <w:t xml:space="preserve">     </w:t>
    </w:r>
  </w:p>
  <w:p w14:paraId="04000000">
    <w:pPr>
      <w:pStyle w:val="Style_1"/>
    </w:pPr>
  </w:p>
</w:ftr>
</file>

<file path=word/numbering.xml><?xml version="1.0" encoding="utf-8"?>
<w:number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abstractNum w:abstractNumId="0">
    <w:lvl w:ilvl="0">
      <w:start w:val="1"/>
      <w:numFmt w:val="decimal"/>
      <w:lvlText w:val="%1."/>
      <w:lvlJc w:val="left"/>
      <w:pPr>
        <w:tabs>
          <w:tab w:leader="none" w:pos="312" w:val="left"/>
        </w:tabs>
        <w:ind/>
      </w:pPr>
    </w:lvl>
  </w:abstractNum>
  <w:abstractNum w:abstractNumId="1">
    <w:lvl w:ilvl="0">
      <w:start w:val="1"/>
      <w:numFmt w:val="decimal"/>
      <w:lvlText w:val="%1."/>
      <w:lvlJc w:val="left"/>
      <w:pPr>
        <w:tabs>
          <w:tab w:leader="none" w:pos="425" w:val="left"/>
        </w:tabs>
        <w:ind w:hanging="425" w:left="425"/>
      </w:pPr>
    </w:lvl>
  </w:abstractNum>
  <w:abstractNum w:abstractNumId="2">
    <w:lvl w:ilvl="0">
      <w:start w:val="7"/>
      <w:numFmt w:val="decimal"/>
      <w:lvlText w:val="%1."/>
      <w:lvlJc w:val="left"/>
    </w:lvl>
  </w:abstractNum>
  <w:abstractNum w:abstractNumId="3">
    <w:lvl w:ilvl="0">
      <w:start w:val="10"/>
      <w:numFmt w:val="decimal"/>
      <w:lvlText w:val="%1-"/>
      <w:lvlJc w:val="left"/>
    </w:lvl>
  </w:abstractNum>
  <w:abstractNum w:abstractNumId="4">
    <w:lvl w:ilvl="0">
      <w:start w:val="1"/>
      <w:numFmt w:val="bullet"/>
      <w:lvlText w:val=""/>
      <w:lvlJc w:val="left"/>
      <w:pPr>
        <w:tabs>
          <w:tab w:leader="none" w:pos="420" w:val="left"/>
        </w:tabs>
        <w:ind w:hanging="420" w:left="420"/>
      </w:pPr>
      <w:rPr>
        <w:rFonts w:ascii="Wingdings" w:hAnsi="Wingdings"/>
        <w:color w:val="000000"/>
      </w:rPr>
    </w:lvl>
  </w:abstractNum>
  <w:abstractNum w:abstractNumId="5">
    <w:lvl w:ilvl="0">
      <w:start w:val="1"/>
      <w:numFmt w:val="bullet"/>
      <w:lvlText w:val=""/>
      <w:lvlJc w:val="left"/>
      <w:pPr>
        <w:tabs>
          <w:tab w:leader="none" w:pos="420" w:val="left"/>
        </w:tabs>
        <w:ind w:hanging="420" w:left="420"/>
      </w:pPr>
      <w:rPr>
        <w:rFonts w:ascii="Wingdings" w:hAnsi="Wingdings"/>
        <w:color w:val="000000"/>
      </w:rPr>
    </w:lvl>
  </w:abstractNum>
  <w:abstractNum w:abstractNumId="6">
    <w:lvl w:ilvl="0">
      <w:start w:val="1"/>
      <w:numFmt w:val="bullet"/>
      <w:lvlText w:val=""/>
      <w:lvlJc w:val="left"/>
      <w:pPr>
        <w:tabs>
          <w:tab w:leader="none" w:pos="420" w:val="left"/>
        </w:tabs>
        <w:ind w:hanging="420" w:left="420"/>
      </w:pPr>
      <w:rPr>
        <w:rFonts w:ascii="Wingdings" w:hAnsi="Wingdings"/>
        <w:color w:val="000000"/>
      </w:rPr>
    </w:lvl>
  </w:abstractNum>
  <w:abstractNum w:abstractNumId="7">
    <w:lvl w:ilvl="0">
      <w:start w:val="1"/>
      <w:numFmt w:val="bullet"/>
      <w:lvlText w:val=""/>
      <w:lvlJc w:val="left"/>
      <w:pPr>
        <w:tabs>
          <w:tab w:leader="none" w:pos="420" w:val="left"/>
        </w:tabs>
        <w:ind w:hanging="420" w:left="420"/>
      </w:pPr>
      <w:rPr>
        <w:rFonts w:ascii="Wingdings" w:hAnsi="Wingdings"/>
        <w:color w:val="000000"/>
      </w:rPr>
    </w:lvl>
  </w:abstractNum>
  <w:abstractNum w:abstractNumId="8">
    <w:lvl w:ilvl="0">
      <w:start w:val="1"/>
      <w:numFmt w:val="bullet"/>
      <w:lvlText w:val=""/>
      <w:lvlJc w:val="left"/>
      <w:pPr>
        <w:tabs>
          <w:tab w:leader="none" w:pos="420" w:val="left"/>
        </w:tabs>
        <w:ind w:hanging="420" w:left="420"/>
      </w:pPr>
      <w:rPr>
        <w:rFonts w:ascii="Wingdings" w:hAnsi="Wingdings"/>
        <w:color w:val="000000"/>
      </w:rPr>
    </w:lvl>
  </w:abstractNum>
  <w:abstractNum w:abstractNumId="9">
    <w:lvl w:ilvl="0">
      <w:start w:val="1"/>
      <w:numFmt w:val="bullet"/>
      <w:lvlText w:val=""/>
      <w:lvlJc w:val="left"/>
      <w:pPr>
        <w:tabs>
          <w:tab w:leader="none" w:pos="420" w:val="left"/>
        </w:tabs>
        <w:ind w:hanging="420" w:left="420"/>
      </w:pPr>
      <w:rPr>
        <w:rFonts w:ascii="Wingdings" w:hAnsi="Wingdings"/>
      </w:rPr>
    </w:lvl>
  </w:abstractNum>
  <w:abstractNum w:abstractNumId="10">
    <w:lvl w:ilvl="0">
      <w:start w:val="1"/>
      <w:numFmt w:val="bullet"/>
      <w:lvlText w:val=""/>
      <w:lvlJc w:val="left"/>
      <w:pPr>
        <w:tabs>
          <w:tab w:leader="none" w:pos="420" w:val="left"/>
        </w:tabs>
        <w:ind w:hanging="420" w:left="420"/>
      </w:pPr>
      <w:rPr>
        <w:rFonts w:ascii="Wingdings" w:hAnsi="Wingdings"/>
        <w:color w:val="000000"/>
      </w:rPr>
    </w:lvl>
  </w:abstractNum>
  <w:abstractNum w:abstractNumId="11">
    <w:lvl w:ilvl="0">
      <w:start w:val="1"/>
      <w:numFmt w:val="bullet"/>
      <w:lvlText w:val=""/>
      <w:lvlJc w:val="left"/>
      <w:pPr>
        <w:tabs>
          <w:tab w:leader="none" w:pos="420" w:val="left"/>
        </w:tabs>
        <w:ind w:hanging="420" w:left="420"/>
      </w:pPr>
      <w:rPr>
        <w:rFonts w:ascii="Wingdings" w:hAnsi="Wingdings"/>
      </w:rPr>
    </w:lvl>
  </w:abstractNum>
  <w:abstractNum w:abstractNumId="12">
    <w:lvl w:ilvl="0">
      <w:start w:val="1"/>
      <w:numFmt w:val="bullet"/>
      <w:lvlText w:val=""/>
      <w:lvlJc w:val="left"/>
      <w:pPr>
        <w:tabs>
          <w:tab w:leader="none" w:pos="420" w:val="left"/>
        </w:tabs>
        <w:ind w:hanging="420" w:left="420"/>
      </w:pPr>
      <w:rPr>
        <w:rFonts w:ascii="Wingdings" w:hAnsi="Wingdings"/>
      </w:rPr>
    </w:lvl>
  </w:abstractNum>
  <w:abstractNum w:abstractNumId="13">
    <w:lvl w:ilvl="0">
      <w:start w:val="1"/>
      <w:numFmt w:val="decimal"/>
      <w:lvlText w:val="%1."/>
      <w:lvlJc w:val="left"/>
    </w:lvl>
  </w:abstractNum>
  <w:abstractNum w:abstractNumId="14">
    <w:lvl w:ilvl="0">
      <w:start w:val="1"/>
      <w:numFmt w:val="decimal"/>
      <w:lvlText w:val="%1."/>
      <w:lvlJc w:val="left"/>
    </w:lvl>
  </w:abstractNum>
  <w:abstractNum w:abstractNumId="15">
    <w:lvl w:ilvl="0">
      <w:start w:val="1"/>
      <w:numFmt w:val="decimal"/>
      <w:lvlText w:val="%1."/>
      <w:lvlJc w:val="left"/>
    </w:lvl>
  </w:abstractNum>
  <w:abstractNum w:abstractNumId="16">
    <w:lvl w:ilvl="0">
      <w:start w:val="1"/>
      <w:numFmt w:val="decimal"/>
      <w:lvlText w:val="%1."/>
      <w:lvlJc w:val="left"/>
    </w:lvl>
  </w:abstractNum>
  <w:abstractNum w:abstractNumId="17">
    <w:lvl w:ilvl="0">
      <w:start w:val="1"/>
      <w:numFmt w:val="decimal"/>
      <w:lvlText w:val="%1."/>
      <w:lvlJc w:val="left"/>
      <w:pPr>
        <w:tabs>
          <w:tab w:leader="none" w:pos="720" w:val="left"/>
        </w:tabs>
        <w:ind w:hanging="360" w:left="720"/>
      </w:pPr>
    </w:lvl>
    <w:lvl w:ilvl="1">
      <w:start w:val="1"/>
      <w:numFmt w:val="decimal"/>
      <w:lvlText w:val="%2."/>
      <w:lvlJc w:val="left"/>
      <w:pPr>
        <w:tabs>
          <w:tab w:leader="none" w:pos="1440" w:val="left"/>
        </w:tabs>
        <w:ind w:hanging="360" w:left="1440"/>
      </w:pPr>
    </w:lvl>
    <w:lvl w:ilvl="2">
      <w:start w:val="1"/>
      <w:numFmt w:val="decimal"/>
      <w:lvlText w:val="%3."/>
      <w:lvlJc w:val="left"/>
      <w:pPr>
        <w:tabs>
          <w:tab w:leader="none" w:pos="2160" w:val="left"/>
        </w:tabs>
        <w:ind w:hanging="360" w:left="2160"/>
      </w:pPr>
    </w:lvl>
    <w:lvl w:ilvl="3">
      <w:start w:val="1"/>
      <w:numFmt w:val="decimal"/>
      <w:lvlText w:val="%4."/>
      <w:lvlJc w:val="left"/>
      <w:pPr>
        <w:tabs>
          <w:tab w:leader="none" w:pos="2880" w:val="left"/>
        </w:tabs>
        <w:ind w:hanging="360" w:left="2880"/>
      </w:pPr>
    </w:lvl>
    <w:lvl w:ilvl="4">
      <w:start w:val="1"/>
      <w:numFmt w:val="decimal"/>
      <w:lvlText w:val="%5."/>
      <w:lvlJc w:val="left"/>
      <w:pPr>
        <w:tabs>
          <w:tab w:leader="none" w:pos="3600" w:val="left"/>
        </w:tabs>
        <w:ind w:hanging="360" w:left="3600"/>
      </w:pPr>
    </w:lvl>
    <w:lvl w:ilvl="5">
      <w:start w:val="1"/>
      <w:numFmt w:val="decimal"/>
      <w:lvlText w:val="%6."/>
      <w:lvlJc w:val="left"/>
      <w:pPr>
        <w:tabs>
          <w:tab w:leader="none" w:pos="4320" w:val="left"/>
        </w:tabs>
        <w:ind w:hanging="360" w:left="4320"/>
      </w:pPr>
    </w:lvl>
    <w:lvl w:ilvl="6">
      <w:start w:val="1"/>
      <w:numFmt w:val="decimal"/>
      <w:lvlText w:val="%7."/>
      <w:lvlJc w:val="left"/>
      <w:pPr>
        <w:tabs>
          <w:tab w:leader="none" w:pos="5040" w:val="left"/>
        </w:tabs>
        <w:ind w:hanging="360" w:left="5040"/>
      </w:pPr>
    </w:lvl>
    <w:lvl w:ilvl="7">
      <w:start w:val="1"/>
      <w:numFmt w:val="decimal"/>
      <w:lvlText w:val="%8."/>
      <w:lvlJc w:val="left"/>
      <w:pPr>
        <w:tabs>
          <w:tab w:leader="none" w:pos="5760" w:val="left"/>
        </w:tabs>
        <w:ind w:hanging="360" w:left="5760"/>
      </w:pPr>
    </w:lvl>
    <w:lvl w:ilvl="8">
      <w:start w:val="1"/>
      <w:numFmt w:val="decimal"/>
      <w:lvlText w:val="%9."/>
      <w:lvlJc w:val="left"/>
      <w:pPr>
        <w:tabs>
          <w:tab w:leader="none" w:pos="6480" w:val="left"/>
        </w:tabs>
        <w:ind w:hanging="360" w:left="64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</w:numbering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="Times New Roman" w:hAnsi="Times New Roman"/>
        <w:color w:val="000000"/>
        <w:spacing w:val="0"/>
        <w:sz w:val="20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4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0" w:uiPriority="9" w:unhideWhenUsed="0"/>
    <w:lsdException w:name="heading 7" w:qFormat="1" w:semiHidden="0" w:uiPriority="9" w:unhideWhenUsed="0"/>
    <w:lsdException w:name="heading 8" w:qFormat="1" w:semiHidden="0" w:uiPriority="9" w:unhideWhenUsed="0"/>
    <w:lsdException w:name="heading 9" w:qFormat="1" w:semiHidden="0" w:uiPriority="9" w:unhideWhenUsed="0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18" w:type="paragraph">
    <w:name w:val="Normal"/>
    <w:link w:val="Style_18_ch"/>
    <w:uiPriority w:val="0"/>
    <w:qFormat/>
    <w:rPr>
      <w:sz w:val="24"/>
    </w:rPr>
  </w:style>
  <w:style w:default="1" w:styleId="Style_18_ch" w:type="character">
    <w:name w:val="Normal"/>
    <w:link w:val="Style_18"/>
    <w:rPr>
      <w:sz w:val="24"/>
    </w:rPr>
  </w:style>
  <w:style w:styleId="Style_19" w:type="paragraph">
    <w:name w:val="Font Style207"/>
    <w:link w:val="Style_19_ch"/>
    <w:rPr>
      <w:rFonts w:ascii="Century Schoolbook" w:hAnsi="Century Schoolbook"/>
      <w:sz w:val="18"/>
    </w:rPr>
  </w:style>
  <w:style w:styleId="Style_19_ch" w:type="character">
    <w:name w:val="Font Style207"/>
    <w:link w:val="Style_19"/>
    <w:rPr>
      <w:rFonts w:ascii="Century Schoolbook" w:hAnsi="Century Schoolbook"/>
      <w:sz w:val="18"/>
    </w:rPr>
  </w:style>
  <w:style w:styleId="Style_20" w:type="paragraph">
    <w:name w:val="toc 2"/>
    <w:next w:val="Style_18"/>
    <w:link w:val="Style_20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20_ch" w:type="character">
    <w:name w:val="toc 2"/>
    <w:link w:val="Style_20"/>
    <w:rPr>
      <w:rFonts w:ascii="XO Thames" w:hAnsi="XO Thames"/>
      <w:sz w:val="28"/>
    </w:rPr>
  </w:style>
  <w:style w:styleId="Style_4" w:type="paragraph">
    <w:name w:val="No Spacing"/>
    <w:link w:val="Style_4_ch"/>
    <w:rPr>
      <w:rFonts w:ascii="Calibri" w:hAnsi="Calibri"/>
      <w:sz w:val="22"/>
    </w:rPr>
  </w:style>
  <w:style w:styleId="Style_4_ch" w:type="character">
    <w:name w:val="No Spacing"/>
    <w:link w:val="Style_4"/>
    <w:rPr>
      <w:rFonts w:ascii="Calibri" w:hAnsi="Calibri"/>
      <w:sz w:val="22"/>
    </w:rPr>
  </w:style>
  <w:style w:styleId="Style_21" w:type="paragraph">
    <w:name w:val="_Style 32"/>
    <w:basedOn w:val="Style_18"/>
    <w:next w:val="Style_12"/>
    <w:link w:val="Style_21_ch"/>
    <w:pPr>
      <w:spacing w:afterAutospacing="on" w:beforeAutospacing="on"/>
      <w:ind/>
    </w:pPr>
  </w:style>
  <w:style w:styleId="Style_21_ch" w:type="character">
    <w:name w:val="_Style 32"/>
    <w:basedOn w:val="Style_18_ch"/>
    <w:link w:val="Style_21"/>
  </w:style>
  <w:style w:styleId="Style_22" w:type="paragraph">
    <w:name w:val="Абзац списка1"/>
    <w:basedOn w:val="Style_18"/>
    <w:link w:val="Style_22_ch"/>
    <w:pPr>
      <w:ind w:firstLine="0" w:left="720"/>
      <w:contextualSpacing w:val="1"/>
    </w:pPr>
  </w:style>
  <w:style w:styleId="Style_22_ch" w:type="character">
    <w:name w:val="Абзац списка1"/>
    <w:basedOn w:val="Style_18_ch"/>
    <w:link w:val="Style_22"/>
  </w:style>
  <w:style w:styleId="Style_23" w:type="paragraph">
    <w:name w:val="toc 4"/>
    <w:next w:val="Style_18"/>
    <w:link w:val="Style_23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23_ch" w:type="character">
    <w:name w:val="toc 4"/>
    <w:link w:val="Style_23"/>
    <w:rPr>
      <w:rFonts w:ascii="XO Thames" w:hAnsi="XO Thames"/>
      <w:sz w:val="28"/>
    </w:rPr>
  </w:style>
  <w:style w:styleId="Style_24" w:type="paragraph">
    <w:name w:val="heading 7"/>
    <w:basedOn w:val="Style_18"/>
    <w:next w:val="Style_18"/>
    <w:link w:val="Style_24_ch"/>
    <w:uiPriority w:val="9"/>
    <w:qFormat/>
    <w:pPr>
      <w:spacing w:after="60" w:before="240"/>
      <w:ind/>
      <w:outlineLvl w:val="6"/>
    </w:pPr>
  </w:style>
  <w:style w:styleId="Style_24_ch" w:type="character">
    <w:name w:val="heading 7"/>
    <w:basedOn w:val="Style_18_ch"/>
    <w:link w:val="Style_24"/>
  </w:style>
  <w:style w:styleId="Style_25" w:type="paragraph">
    <w:name w:val="toc 6"/>
    <w:next w:val="Style_18"/>
    <w:link w:val="Style_25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25_ch" w:type="character">
    <w:name w:val="toc 6"/>
    <w:link w:val="Style_25"/>
    <w:rPr>
      <w:rFonts w:ascii="XO Thames" w:hAnsi="XO Thames"/>
      <w:sz w:val="28"/>
    </w:rPr>
  </w:style>
  <w:style w:styleId="Style_26" w:type="paragraph">
    <w:name w:val="c5"/>
    <w:basedOn w:val="Style_27"/>
    <w:link w:val="Style_26_ch"/>
  </w:style>
  <w:style w:styleId="Style_26_ch" w:type="character">
    <w:name w:val="c5"/>
    <w:basedOn w:val="Style_27_ch"/>
    <w:link w:val="Style_26"/>
  </w:style>
  <w:style w:styleId="Style_28" w:type="paragraph">
    <w:name w:val="toc 7"/>
    <w:next w:val="Style_18"/>
    <w:link w:val="Style_28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28_ch" w:type="character">
    <w:name w:val="toc 7"/>
    <w:link w:val="Style_28"/>
    <w:rPr>
      <w:rFonts w:ascii="XO Thames" w:hAnsi="XO Thames"/>
      <w:sz w:val="28"/>
    </w:rPr>
  </w:style>
  <w:style w:styleId="Style_6" w:type="paragraph">
    <w:name w:val="List Paragraph"/>
    <w:basedOn w:val="Style_18"/>
    <w:link w:val="Style_6_ch"/>
    <w:pPr>
      <w:ind w:firstLine="0" w:left="720"/>
      <w:contextualSpacing w:val="1"/>
    </w:pPr>
    <w:rPr>
      <w:rFonts w:ascii="Calibri" w:hAnsi="Calibri"/>
    </w:rPr>
  </w:style>
  <w:style w:styleId="Style_6_ch" w:type="character">
    <w:name w:val="List Paragraph"/>
    <w:basedOn w:val="Style_18_ch"/>
    <w:link w:val="Style_6"/>
    <w:rPr>
      <w:rFonts w:ascii="Calibri" w:hAnsi="Calibri"/>
    </w:rPr>
  </w:style>
  <w:style w:styleId="Style_29" w:type="paragraph">
    <w:name w:val="header"/>
    <w:basedOn w:val="Style_18"/>
    <w:link w:val="Style_29_ch"/>
    <w:pPr>
      <w:tabs>
        <w:tab w:leader="none" w:pos="4677" w:val="center"/>
        <w:tab w:leader="none" w:pos="9355" w:val="right"/>
      </w:tabs>
      <w:ind/>
    </w:pPr>
  </w:style>
  <w:style w:styleId="Style_29_ch" w:type="character">
    <w:name w:val="header"/>
    <w:basedOn w:val="Style_18_ch"/>
    <w:link w:val="Style_29"/>
  </w:style>
  <w:style w:styleId="Style_30" w:type="paragraph">
    <w:name w:val="heading 3"/>
    <w:basedOn w:val="Style_18"/>
    <w:next w:val="Style_18"/>
    <w:link w:val="Style_30_ch"/>
    <w:uiPriority w:val="9"/>
    <w:qFormat/>
    <w:pPr>
      <w:keepNext w:val="1"/>
      <w:ind/>
      <w:jc w:val="center"/>
      <w:outlineLvl w:val="2"/>
    </w:pPr>
    <w:rPr>
      <w:b w:val="1"/>
      <w:sz w:val="36"/>
    </w:rPr>
  </w:style>
  <w:style w:styleId="Style_30_ch" w:type="character">
    <w:name w:val="heading 3"/>
    <w:basedOn w:val="Style_18_ch"/>
    <w:link w:val="Style_30"/>
    <w:rPr>
      <w:b w:val="1"/>
      <w:sz w:val="36"/>
    </w:rPr>
  </w:style>
  <w:style w:styleId="Style_31" w:type="paragraph">
    <w:name w:val="Без интервала1"/>
    <w:link w:val="Style_31_ch"/>
    <w:pPr>
      <w:widowControl w:val="0"/>
      <w:ind/>
    </w:pPr>
    <w:rPr>
      <w:rFonts w:ascii="Arial" w:hAnsi="Arial"/>
      <w:sz w:val="24"/>
    </w:rPr>
  </w:style>
  <w:style w:styleId="Style_31_ch" w:type="character">
    <w:name w:val="Без интервала1"/>
    <w:link w:val="Style_31"/>
    <w:rPr>
      <w:rFonts w:ascii="Arial" w:hAnsi="Arial"/>
      <w:sz w:val="24"/>
    </w:rPr>
  </w:style>
  <w:style w:styleId="Style_32" w:type="paragraph">
    <w:name w:val="Знак"/>
    <w:basedOn w:val="Style_18"/>
    <w:link w:val="Style_32_ch"/>
    <w:pPr>
      <w:spacing w:after="160" w:line="240" w:lineRule="exact"/>
      <w:ind/>
    </w:pPr>
    <w:rPr>
      <w:rFonts w:ascii="Verdana" w:hAnsi="Verdana"/>
      <w:sz w:val="20"/>
    </w:rPr>
  </w:style>
  <w:style w:styleId="Style_32_ch" w:type="character">
    <w:name w:val="Знак"/>
    <w:basedOn w:val="Style_18_ch"/>
    <w:link w:val="Style_32"/>
    <w:rPr>
      <w:rFonts w:ascii="Verdana" w:hAnsi="Verdana"/>
      <w:sz w:val="20"/>
    </w:rPr>
  </w:style>
  <w:style w:styleId="Style_33" w:type="paragraph">
    <w:name w:val="Font Style13"/>
    <w:link w:val="Style_33_ch"/>
    <w:rPr>
      <w:rFonts w:ascii="Times New Roman" w:hAnsi="Times New Roman"/>
      <w:b w:val="1"/>
      <w:sz w:val="22"/>
    </w:rPr>
  </w:style>
  <w:style w:styleId="Style_33_ch" w:type="character">
    <w:name w:val="Font Style13"/>
    <w:link w:val="Style_33"/>
    <w:rPr>
      <w:rFonts w:ascii="Times New Roman" w:hAnsi="Times New Roman"/>
      <w:b w:val="1"/>
      <w:sz w:val="22"/>
    </w:rPr>
  </w:style>
  <w:style w:styleId="Style_34" w:type="paragraph">
    <w:name w:val="Body Text"/>
    <w:basedOn w:val="Style_18"/>
    <w:link w:val="Style_34_ch"/>
    <w:rPr>
      <w:color w:val="0000FF"/>
    </w:rPr>
  </w:style>
  <w:style w:styleId="Style_34_ch" w:type="character">
    <w:name w:val="Body Text"/>
    <w:basedOn w:val="Style_18_ch"/>
    <w:link w:val="Style_34"/>
    <w:rPr>
      <w:color w:val="0000FF"/>
    </w:rPr>
  </w:style>
  <w:style w:styleId="Style_35" w:type="paragraph">
    <w:name w:val="Balloon Text"/>
    <w:basedOn w:val="Style_18"/>
    <w:link w:val="Style_35_ch"/>
    <w:rPr>
      <w:rFonts w:ascii="Tahoma" w:hAnsi="Tahoma"/>
      <w:sz w:val="16"/>
    </w:rPr>
  </w:style>
  <w:style w:styleId="Style_35_ch" w:type="character">
    <w:name w:val="Balloon Text"/>
    <w:basedOn w:val="Style_18_ch"/>
    <w:link w:val="Style_35"/>
    <w:rPr>
      <w:rFonts w:ascii="Tahoma" w:hAnsi="Tahoma"/>
      <w:sz w:val="16"/>
    </w:rPr>
  </w:style>
  <w:style w:styleId="Style_36" w:type="paragraph">
    <w:name w:val="caption"/>
    <w:basedOn w:val="Style_18"/>
    <w:next w:val="Style_18"/>
    <w:link w:val="Style_36_ch"/>
    <w:pPr>
      <w:ind/>
      <w:jc w:val="center"/>
    </w:pPr>
    <w:rPr>
      <w:b w:val="1"/>
      <w:sz w:val="40"/>
    </w:rPr>
  </w:style>
  <w:style w:styleId="Style_36_ch" w:type="character">
    <w:name w:val="caption"/>
    <w:basedOn w:val="Style_18_ch"/>
    <w:link w:val="Style_36"/>
    <w:rPr>
      <w:b w:val="1"/>
      <w:sz w:val="40"/>
    </w:rPr>
  </w:style>
  <w:style w:styleId="Style_37" w:type="paragraph">
    <w:name w:val="heading 9"/>
    <w:basedOn w:val="Style_18"/>
    <w:next w:val="Style_18"/>
    <w:link w:val="Style_37_ch"/>
    <w:uiPriority w:val="9"/>
    <w:qFormat/>
    <w:pPr>
      <w:spacing w:after="60" w:before="240"/>
      <w:ind/>
      <w:outlineLvl w:val="8"/>
    </w:pPr>
    <w:rPr>
      <w:rFonts w:ascii="Arial" w:hAnsi="Arial"/>
      <w:sz w:val="22"/>
    </w:rPr>
  </w:style>
  <w:style w:styleId="Style_37_ch" w:type="character">
    <w:name w:val="heading 9"/>
    <w:basedOn w:val="Style_18_ch"/>
    <w:link w:val="Style_37"/>
    <w:rPr>
      <w:rFonts w:ascii="Arial" w:hAnsi="Arial"/>
      <w:sz w:val="22"/>
    </w:rPr>
  </w:style>
  <w:style w:styleId="Style_38" w:type="paragraph">
    <w:name w:val="Style24"/>
    <w:basedOn w:val="Style_18"/>
    <w:link w:val="Style_38_ch"/>
    <w:pPr>
      <w:widowControl w:val="0"/>
      <w:spacing w:line="262" w:lineRule="exact"/>
      <w:ind w:firstLine="355" w:left="0"/>
    </w:pPr>
    <w:rPr>
      <w:rFonts w:ascii="Tahoma" w:hAnsi="Tahoma"/>
    </w:rPr>
  </w:style>
  <w:style w:styleId="Style_38_ch" w:type="character">
    <w:name w:val="Style24"/>
    <w:basedOn w:val="Style_18_ch"/>
    <w:link w:val="Style_38"/>
    <w:rPr>
      <w:rFonts w:ascii="Tahoma" w:hAnsi="Tahoma"/>
    </w:rPr>
  </w:style>
  <w:style w:styleId="Style_39" w:type="paragraph">
    <w:name w:val="Font Style83"/>
    <w:link w:val="Style_39_ch"/>
    <w:rPr>
      <w:rFonts w:ascii="Times New Roman" w:hAnsi="Times New Roman"/>
      <w:sz w:val="26"/>
    </w:rPr>
  </w:style>
  <w:style w:styleId="Style_39_ch" w:type="character">
    <w:name w:val="Font Style83"/>
    <w:link w:val="Style_39"/>
    <w:rPr>
      <w:rFonts w:ascii="Times New Roman" w:hAnsi="Times New Roman"/>
      <w:sz w:val="26"/>
    </w:rPr>
  </w:style>
  <w:style w:styleId="Style_40" w:type="paragraph">
    <w:name w:val="annotation reference"/>
    <w:basedOn w:val="Style_27"/>
    <w:link w:val="Style_40_ch"/>
    <w:rPr>
      <w:sz w:val="16"/>
    </w:rPr>
  </w:style>
  <w:style w:styleId="Style_40_ch" w:type="character">
    <w:name w:val="annotation reference"/>
    <w:basedOn w:val="Style_27_ch"/>
    <w:link w:val="Style_40"/>
    <w:rPr>
      <w:sz w:val="16"/>
    </w:rPr>
  </w:style>
  <w:style w:styleId="Style_41" w:type="paragraph">
    <w:name w:val="c3"/>
    <w:basedOn w:val="Style_27"/>
    <w:link w:val="Style_41_ch"/>
  </w:style>
  <w:style w:styleId="Style_41_ch" w:type="character">
    <w:name w:val="c3"/>
    <w:basedOn w:val="Style_27_ch"/>
    <w:link w:val="Style_41"/>
  </w:style>
  <w:style w:styleId="Style_42" w:type="paragraph">
    <w:name w:val="Default"/>
    <w:link w:val="Style_42_ch"/>
    <w:rPr>
      <w:color w:val="000000"/>
      <w:sz w:val="24"/>
    </w:rPr>
  </w:style>
  <w:style w:styleId="Style_42_ch" w:type="character">
    <w:name w:val="Default"/>
    <w:link w:val="Style_42"/>
    <w:rPr>
      <w:color w:val="000000"/>
      <w:sz w:val="24"/>
    </w:rPr>
  </w:style>
  <w:style w:styleId="Style_27" w:type="paragraph">
    <w:name w:val="Default Paragraph Font"/>
    <w:link w:val="Style_27_ch"/>
  </w:style>
  <w:style w:styleId="Style_27_ch" w:type="character">
    <w:name w:val="Default Paragraph Font"/>
    <w:link w:val="Style_27"/>
  </w:style>
  <w:style w:styleId="Style_43" w:type="paragraph">
    <w:name w:val="c9"/>
    <w:basedOn w:val="Style_27"/>
    <w:link w:val="Style_43_ch"/>
  </w:style>
  <w:style w:styleId="Style_43_ch" w:type="character">
    <w:name w:val="c9"/>
    <w:basedOn w:val="Style_27_ch"/>
    <w:link w:val="Style_43"/>
  </w:style>
  <w:style w:styleId="Style_44" w:type="paragraph">
    <w:name w:val="toc 3"/>
    <w:next w:val="Style_18"/>
    <w:link w:val="Style_44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44_ch" w:type="character">
    <w:name w:val="toc 3"/>
    <w:link w:val="Style_44"/>
    <w:rPr>
      <w:rFonts w:ascii="XO Thames" w:hAnsi="XO Thames"/>
      <w:sz w:val="28"/>
    </w:rPr>
  </w:style>
  <w:style w:styleId="Style_45" w:type="paragraph">
    <w:name w:val="annotation subject"/>
    <w:basedOn w:val="Style_46"/>
    <w:next w:val="Style_46"/>
    <w:link w:val="Style_45_ch"/>
    <w:rPr>
      <w:b w:val="1"/>
    </w:rPr>
  </w:style>
  <w:style w:styleId="Style_45_ch" w:type="character">
    <w:name w:val="annotation subject"/>
    <w:basedOn w:val="Style_46_ch"/>
    <w:link w:val="Style_45"/>
    <w:rPr>
      <w:b w:val="1"/>
    </w:rPr>
  </w:style>
  <w:style w:styleId="Style_47" w:type="paragraph">
    <w:name w:val="c14"/>
    <w:basedOn w:val="Style_18"/>
    <w:link w:val="Style_47_ch"/>
    <w:pPr>
      <w:spacing w:afterAutospacing="on" w:beforeAutospacing="on"/>
      <w:ind/>
    </w:pPr>
  </w:style>
  <w:style w:styleId="Style_47_ch" w:type="character">
    <w:name w:val="c14"/>
    <w:basedOn w:val="Style_18_ch"/>
    <w:link w:val="Style_47"/>
  </w:style>
  <w:style w:styleId="Style_48" w:type="paragraph">
    <w:name w:val="c23"/>
    <w:basedOn w:val="Style_18"/>
    <w:link w:val="Style_48_ch"/>
    <w:pPr>
      <w:spacing w:afterAutospacing="on" w:beforeAutospacing="on"/>
      <w:ind/>
    </w:pPr>
  </w:style>
  <w:style w:styleId="Style_48_ch" w:type="character">
    <w:name w:val="c23"/>
    <w:basedOn w:val="Style_18_ch"/>
    <w:link w:val="Style_48"/>
  </w:style>
  <w:style w:styleId="Style_49" w:type="paragraph">
    <w:name w:val="body"/>
    <w:basedOn w:val="Style_18"/>
    <w:link w:val="Style_49_ch"/>
    <w:pPr>
      <w:spacing w:afterAutospacing="on" w:beforeAutospacing="on"/>
      <w:ind/>
    </w:pPr>
  </w:style>
  <w:style w:styleId="Style_49_ch" w:type="character">
    <w:name w:val="body"/>
    <w:basedOn w:val="Style_18_ch"/>
    <w:link w:val="Style_49"/>
  </w:style>
  <w:style w:styleId="Style_50" w:type="paragraph">
    <w:name w:val="c4"/>
    <w:basedOn w:val="Style_27"/>
    <w:link w:val="Style_50_ch"/>
  </w:style>
  <w:style w:styleId="Style_50_ch" w:type="character">
    <w:name w:val="c4"/>
    <w:basedOn w:val="Style_27_ch"/>
    <w:link w:val="Style_50"/>
  </w:style>
  <w:style w:styleId="Style_51" w:type="paragraph">
    <w:name w:val="Font Style44"/>
    <w:link w:val="Style_51_ch"/>
    <w:rPr>
      <w:rFonts w:ascii="Times New Roman" w:hAnsi="Times New Roman"/>
      <w:b w:val="1"/>
      <w:sz w:val="16"/>
    </w:rPr>
  </w:style>
  <w:style w:styleId="Style_51_ch" w:type="character">
    <w:name w:val="Font Style44"/>
    <w:link w:val="Style_51"/>
    <w:rPr>
      <w:rFonts w:ascii="Times New Roman" w:hAnsi="Times New Roman"/>
      <w:b w:val="1"/>
      <w:sz w:val="16"/>
    </w:rPr>
  </w:style>
  <w:style w:styleId="Style_52" w:type="paragraph">
    <w:name w:val="heading 5"/>
    <w:basedOn w:val="Style_18"/>
    <w:next w:val="Style_18"/>
    <w:link w:val="Style_52_ch"/>
    <w:uiPriority w:val="9"/>
    <w:qFormat/>
    <w:pPr>
      <w:widowControl w:val="0"/>
      <w:spacing w:after="60" w:before="240"/>
      <w:ind/>
      <w:outlineLvl w:val="4"/>
    </w:pPr>
    <w:rPr>
      <w:b w:val="1"/>
      <w:i w:val="1"/>
      <w:sz w:val="26"/>
    </w:rPr>
  </w:style>
  <w:style w:styleId="Style_52_ch" w:type="character">
    <w:name w:val="heading 5"/>
    <w:basedOn w:val="Style_18_ch"/>
    <w:link w:val="Style_52"/>
    <w:rPr>
      <w:b w:val="1"/>
      <w:i w:val="1"/>
      <w:sz w:val="26"/>
    </w:rPr>
  </w:style>
  <w:style w:styleId="Style_53" w:type="paragraph">
    <w:name w:val="apple-converted-space"/>
    <w:link w:val="Style_53_ch"/>
  </w:style>
  <w:style w:styleId="Style_53_ch" w:type="character">
    <w:name w:val="apple-converted-space"/>
    <w:link w:val="Style_53"/>
  </w:style>
  <w:style w:styleId="Style_17" w:type="paragraph">
    <w:name w:val="heading 1"/>
    <w:basedOn w:val="Style_18"/>
    <w:next w:val="Style_18"/>
    <w:link w:val="Style_17_ch"/>
    <w:uiPriority w:val="9"/>
    <w:qFormat/>
    <w:pPr>
      <w:keepNext w:val="1"/>
      <w:spacing w:after="60" w:before="240"/>
      <w:ind/>
      <w:outlineLvl w:val="0"/>
    </w:pPr>
    <w:rPr>
      <w:rFonts w:ascii="Arial" w:hAnsi="Arial"/>
      <w:b w:val="1"/>
      <w:sz w:val="32"/>
    </w:rPr>
  </w:style>
  <w:style w:styleId="Style_17_ch" w:type="character">
    <w:name w:val="heading 1"/>
    <w:basedOn w:val="Style_18_ch"/>
    <w:link w:val="Style_17"/>
    <w:rPr>
      <w:rFonts w:ascii="Arial" w:hAnsi="Arial"/>
      <w:b w:val="1"/>
      <w:sz w:val="32"/>
    </w:rPr>
  </w:style>
  <w:style w:styleId="Style_15" w:type="paragraph">
    <w:name w:val="Strong"/>
    <w:link w:val="Style_15_ch"/>
    <w:rPr>
      <w:b w:val="1"/>
    </w:rPr>
  </w:style>
  <w:style w:styleId="Style_15_ch" w:type="character">
    <w:name w:val="Strong"/>
    <w:link w:val="Style_15"/>
    <w:rPr>
      <w:b w:val="1"/>
    </w:rPr>
  </w:style>
  <w:style w:styleId="Style_54" w:type="paragraph">
    <w:name w:val="Emphasis"/>
    <w:link w:val="Style_54_ch"/>
    <w:rPr>
      <w:i w:val="1"/>
    </w:rPr>
  </w:style>
  <w:style w:styleId="Style_54_ch" w:type="character">
    <w:name w:val="Emphasis"/>
    <w:link w:val="Style_54"/>
    <w:rPr>
      <w:i w:val="1"/>
    </w:rPr>
  </w:style>
  <w:style w:styleId="Style_55" w:type="paragraph">
    <w:name w:val="Hyperlink"/>
    <w:link w:val="Style_55_ch"/>
    <w:rPr>
      <w:color w:val="0000FF"/>
      <w:u w:val="single"/>
    </w:rPr>
  </w:style>
  <w:style w:styleId="Style_55_ch" w:type="character">
    <w:name w:val="Hyperlink"/>
    <w:link w:val="Style_55"/>
    <w:rPr>
      <w:color w:val="0000FF"/>
      <w:u w:val="single"/>
    </w:rPr>
  </w:style>
  <w:style w:styleId="Style_56" w:type="paragraph">
    <w:name w:val="Footnote"/>
    <w:link w:val="Style_56_ch"/>
    <w:pPr>
      <w:ind w:firstLine="851" w:left="0"/>
      <w:jc w:val="both"/>
    </w:pPr>
    <w:rPr>
      <w:rFonts w:ascii="XO Thames" w:hAnsi="XO Thames"/>
      <w:sz w:val="22"/>
    </w:rPr>
  </w:style>
  <w:style w:styleId="Style_56_ch" w:type="character">
    <w:name w:val="Footnote"/>
    <w:link w:val="Style_56"/>
    <w:rPr>
      <w:rFonts w:ascii="XO Thames" w:hAnsi="XO Thames"/>
      <w:sz w:val="22"/>
    </w:rPr>
  </w:style>
  <w:style w:styleId="Style_57" w:type="paragraph">
    <w:name w:val="heading 8"/>
    <w:basedOn w:val="Style_18"/>
    <w:next w:val="Style_18"/>
    <w:link w:val="Style_57_ch"/>
    <w:uiPriority w:val="9"/>
    <w:qFormat/>
    <w:pPr>
      <w:widowControl w:val="0"/>
      <w:spacing w:after="60" w:before="240"/>
      <w:ind/>
      <w:outlineLvl w:val="7"/>
    </w:pPr>
    <w:rPr>
      <w:i w:val="1"/>
    </w:rPr>
  </w:style>
  <w:style w:styleId="Style_57_ch" w:type="character">
    <w:name w:val="heading 8"/>
    <w:basedOn w:val="Style_18_ch"/>
    <w:link w:val="Style_57"/>
    <w:rPr>
      <w:i w:val="1"/>
    </w:rPr>
  </w:style>
  <w:style w:styleId="Style_58" w:type="paragraph">
    <w:name w:val="toc 1"/>
    <w:next w:val="Style_18"/>
    <w:link w:val="Style_58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58_ch" w:type="character">
    <w:name w:val="toc 1"/>
    <w:link w:val="Style_58"/>
    <w:rPr>
      <w:rFonts w:ascii="XO Thames" w:hAnsi="XO Thames"/>
      <w:b w:val="1"/>
      <w:sz w:val="28"/>
    </w:rPr>
  </w:style>
  <w:style w:styleId="Style_59" w:type="paragraph">
    <w:name w:val="Header and Footer"/>
    <w:link w:val="Style_59_ch"/>
    <w:pPr>
      <w:spacing w:line="240" w:lineRule="auto"/>
      <w:ind/>
      <w:jc w:val="both"/>
    </w:pPr>
    <w:rPr>
      <w:rFonts w:ascii="XO Thames" w:hAnsi="XO Thames"/>
      <w:sz w:val="20"/>
    </w:rPr>
  </w:style>
  <w:style w:styleId="Style_59_ch" w:type="character">
    <w:name w:val="Header and Footer"/>
    <w:link w:val="Style_59"/>
    <w:rPr>
      <w:rFonts w:ascii="XO Thames" w:hAnsi="XO Thames"/>
      <w:sz w:val="20"/>
    </w:rPr>
  </w:style>
  <w:style w:styleId="Style_60" w:type="paragraph">
    <w:name w:val="Table Paragraph"/>
    <w:basedOn w:val="Style_18"/>
    <w:link w:val="Style_60_ch"/>
    <w:pPr>
      <w:widowControl w:val="0"/>
      <w:ind w:firstLine="0" w:left="100"/>
    </w:pPr>
    <w:rPr>
      <w:sz w:val="22"/>
    </w:rPr>
  </w:style>
  <w:style w:styleId="Style_60_ch" w:type="character">
    <w:name w:val="Table Paragraph"/>
    <w:basedOn w:val="Style_18_ch"/>
    <w:link w:val="Style_60"/>
    <w:rPr>
      <w:sz w:val="22"/>
    </w:rPr>
  </w:style>
  <w:style w:styleId="Style_9" w:type="paragraph">
    <w:name w:val="eop"/>
    <w:link w:val="Style_9_ch"/>
  </w:style>
  <w:style w:styleId="Style_9_ch" w:type="character">
    <w:name w:val="eop"/>
    <w:link w:val="Style_9"/>
  </w:style>
  <w:style w:styleId="Style_12" w:type="paragraph">
    <w:name w:val="Normal (Web)"/>
    <w:basedOn w:val="Style_18"/>
    <w:link w:val="Style_12_ch"/>
  </w:style>
  <w:style w:styleId="Style_12_ch" w:type="character">
    <w:name w:val="Normal (Web)"/>
    <w:basedOn w:val="Style_18_ch"/>
    <w:link w:val="Style_12"/>
  </w:style>
  <w:style w:styleId="Style_2" w:type="paragraph">
    <w:name w:val="paragraph"/>
    <w:basedOn w:val="Style_18"/>
    <w:link w:val="Style_2_ch"/>
    <w:pPr>
      <w:spacing w:afterAutospacing="on" w:beforeAutospacing="on"/>
      <w:ind/>
    </w:pPr>
  </w:style>
  <w:style w:styleId="Style_2_ch" w:type="character">
    <w:name w:val="paragraph"/>
    <w:basedOn w:val="Style_18_ch"/>
    <w:link w:val="Style_2"/>
  </w:style>
  <w:style w:styleId="Style_61" w:type="paragraph">
    <w:name w:val="toc 9"/>
    <w:next w:val="Style_18"/>
    <w:link w:val="Style_61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61_ch" w:type="character">
    <w:name w:val="toc 9"/>
    <w:link w:val="Style_61"/>
    <w:rPr>
      <w:rFonts w:ascii="XO Thames" w:hAnsi="XO Thames"/>
      <w:sz w:val="28"/>
    </w:rPr>
  </w:style>
  <w:style w:styleId="Style_46" w:type="paragraph">
    <w:name w:val="annotation text"/>
    <w:basedOn w:val="Style_18"/>
    <w:link w:val="Style_46_ch"/>
    <w:rPr>
      <w:sz w:val="20"/>
    </w:rPr>
  </w:style>
  <w:style w:styleId="Style_46_ch" w:type="character">
    <w:name w:val="annotation text"/>
    <w:basedOn w:val="Style_18_ch"/>
    <w:link w:val="Style_46"/>
    <w:rPr>
      <w:sz w:val="20"/>
    </w:rPr>
  </w:style>
  <w:style w:styleId="Style_62" w:type="paragraph">
    <w:name w:val="c7"/>
    <w:basedOn w:val="Style_18"/>
    <w:link w:val="Style_62_ch"/>
    <w:pPr>
      <w:spacing w:afterAutospacing="on" w:beforeAutospacing="on"/>
      <w:ind/>
    </w:pPr>
  </w:style>
  <w:style w:styleId="Style_62_ch" w:type="character">
    <w:name w:val="c7"/>
    <w:basedOn w:val="Style_18_ch"/>
    <w:link w:val="Style_62"/>
  </w:style>
  <w:style w:styleId="Style_14" w:type="paragraph">
    <w:name w:val="c16"/>
    <w:basedOn w:val="Style_27"/>
    <w:link w:val="Style_14_ch"/>
  </w:style>
  <w:style w:styleId="Style_14_ch" w:type="character">
    <w:name w:val="c16"/>
    <w:basedOn w:val="Style_27_ch"/>
    <w:link w:val="Style_14"/>
  </w:style>
  <w:style w:styleId="Style_63" w:type="paragraph">
    <w:name w:val="contextualspellingandgrammarerror"/>
    <w:link w:val="Style_63_ch"/>
  </w:style>
  <w:style w:styleId="Style_63_ch" w:type="character">
    <w:name w:val="contextualspellingandgrammarerror"/>
    <w:link w:val="Style_63"/>
  </w:style>
  <w:style w:styleId="Style_64" w:type="paragraph">
    <w:name w:val="toc 8"/>
    <w:next w:val="Style_18"/>
    <w:link w:val="Style_64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64_ch" w:type="character">
    <w:name w:val="toc 8"/>
    <w:link w:val="Style_64"/>
    <w:rPr>
      <w:rFonts w:ascii="XO Thames" w:hAnsi="XO Thames"/>
      <w:sz w:val="28"/>
    </w:rPr>
  </w:style>
  <w:style w:styleId="Style_10" w:type="paragraph">
    <w:name w:val="spellingerror"/>
    <w:link w:val="Style_10_ch"/>
  </w:style>
  <w:style w:styleId="Style_10_ch" w:type="character">
    <w:name w:val="spellingerror"/>
    <w:link w:val="Style_10"/>
  </w:style>
  <w:style w:styleId="Style_65" w:type="paragraph">
    <w:name w:val="Document Map"/>
    <w:basedOn w:val="Style_18"/>
    <w:link w:val="Style_65_ch"/>
    <w:rPr>
      <w:rFonts w:ascii="Tahoma" w:hAnsi="Tahoma"/>
      <w:sz w:val="20"/>
    </w:rPr>
  </w:style>
  <w:style w:styleId="Style_65_ch" w:type="character">
    <w:name w:val="Document Map"/>
    <w:basedOn w:val="Style_18_ch"/>
    <w:link w:val="Style_65"/>
    <w:rPr>
      <w:rFonts w:ascii="Tahoma" w:hAnsi="Tahoma"/>
      <w:sz w:val="20"/>
    </w:rPr>
  </w:style>
  <w:style w:styleId="Style_66" w:type="paragraph">
    <w:name w:val="Body Text 3"/>
    <w:basedOn w:val="Style_18"/>
    <w:link w:val="Style_66_ch"/>
    <w:pPr>
      <w:spacing w:after="120"/>
      <w:ind/>
    </w:pPr>
    <w:rPr>
      <w:sz w:val="16"/>
    </w:rPr>
  </w:style>
  <w:style w:styleId="Style_66_ch" w:type="character">
    <w:name w:val="Body Text 3"/>
    <w:basedOn w:val="Style_18_ch"/>
    <w:link w:val="Style_66"/>
    <w:rPr>
      <w:sz w:val="16"/>
    </w:rPr>
  </w:style>
  <w:style w:styleId="Style_13" w:type="paragraph">
    <w:name w:val="c10"/>
    <w:basedOn w:val="Style_18"/>
    <w:link w:val="Style_13_ch"/>
    <w:pPr>
      <w:spacing w:afterAutospacing="on" w:beforeAutospacing="on"/>
      <w:ind/>
    </w:pPr>
  </w:style>
  <w:style w:styleId="Style_13_ch" w:type="character">
    <w:name w:val="c10"/>
    <w:basedOn w:val="Style_18_ch"/>
    <w:link w:val="Style_13"/>
  </w:style>
  <w:style w:styleId="Style_1" w:type="paragraph">
    <w:name w:val="footer"/>
    <w:basedOn w:val="Style_18"/>
    <w:link w:val="Style_1_ch"/>
    <w:pPr>
      <w:tabs>
        <w:tab w:leader="none" w:pos="4677" w:val="center"/>
        <w:tab w:leader="none" w:pos="9355" w:val="right"/>
      </w:tabs>
      <w:ind/>
    </w:pPr>
  </w:style>
  <w:style w:styleId="Style_1_ch" w:type="character">
    <w:name w:val="footer"/>
    <w:basedOn w:val="Style_18_ch"/>
    <w:link w:val="Style_1"/>
  </w:style>
  <w:style w:styleId="Style_67" w:type="paragraph">
    <w:name w:val="toc 5"/>
    <w:next w:val="Style_18"/>
    <w:link w:val="Style_67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67_ch" w:type="character">
    <w:name w:val="toc 5"/>
    <w:link w:val="Style_67"/>
    <w:rPr>
      <w:rFonts w:ascii="XO Thames" w:hAnsi="XO Thames"/>
      <w:sz w:val="28"/>
    </w:rPr>
  </w:style>
  <w:style w:styleId="Style_68" w:type="paragraph">
    <w:name w:val="c13"/>
    <w:basedOn w:val="Style_27"/>
    <w:link w:val="Style_68_ch"/>
  </w:style>
  <w:style w:styleId="Style_68_ch" w:type="character">
    <w:name w:val="c13"/>
    <w:basedOn w:val="Style_27_ch"/>
    <w:link w:val="Style_68"/>
  </w:style>
  <w:style w:styleId="Style_11" w:type="paragraph">
    <w:name w:val="Основной текст3"/>
    <w:basedOn w:val="Style_18"/>
    <w:link w:val="Style_11_ch"/>
    <w:pPr>
      <w:widowControl w:val="0"/>
      <w:spacing w:line="274" w:lineRule="exact"/>
      <w:ind w:hanging="1600" w:left="1600"/>
      <w:jc w:val="both"/>
    </w:pPr>
    <w:rPr>
      <w:spacing w:val="2"/>
      <w:sz w:val="21"/>
    </w:rPr>
  </w:style>
  <w:style w:styleId="Style_11_ch" w:type="character">
    <w:name w:val="Основной текст3"/>
    <w:basedOn w:val="Style_18_ch"/>
    <w:link w:val="Style_11"/>
    <w:rPr>
      <w:spacing w:val="2"/>
      <w:sz w:val="21"/>
    </w:rPr>
  </w:style>
  <w:style w:styleId="Style_69" w:type="paragraph">
    <w:name w:val="c1"/>
    <w:basedOn w:val="Style_27"/>
    <w:link w:val="Style_69_ch"/>
  </w:style>
  <w:style w:styleId="Style_69_ch" w:type="character">
    <w:name w:val="c1"/>
    <w:basedOn w:val="Style_27_ch"/>
    <w:link w:val="Style_69"/>
  </w:style>
  <w:style w:styleId="Style_8" w:type="paragraph">
    <w:name w:val="normaltextrun"/>
    <w:link w:val="Style_8_ch"/>
  </w:style>
  <w:style w:styleId="Style_8_ch" w:type="character">
    <w:name w:val="normaltextrun"/>
    <w:link w:val="Style_8"/>
  </w:style>
  <w:style w:styleId="Style_70" w:type="paragraph">
    <w:name w:val="c15"/>
    <w:basedOn w:val="Style_18"/>
    <w:link w:val="Style_70_ch"/>
    <w:pPr>
      <w:spacing w:afterAutospacing="on" w:beforeAutospacing="on"/>
      <w:ind/>
    </w:pPr>
  </w:style>
  <w:style w:styleId="Style_70_ch" w:type="character">
    <w:name w:val="c15"/>
    <w:basedOn w:val="Style_18_ch"/>
    <w:link w:val="Style_70"/>
  </w:style>
  <w:style w:styleId="Style_71" w:type="paragraph">
    <w:name w:val="Subtitle"/>
    <w:next w:val="Style_18"/>
    <w:link w:val="Style_71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71_ch" w:type="character">
    <w:name w:val="Subtitle"/>
    <w:link w:val="Style_71"/>
    <w:rPr>
      <w:rFonts w:ascii="XO Thames" w:hAnsi="XO Thames"/>
      <w:i w:val="1"/>
      <w:sz w:val="24"/>
    </w:rPr>
  </w:style>
  <w:style w:styleId="Style_72" w:type="paragraph">
    <w:name w:val="Title"/>
    <w:next w:val="Style_18"/>
    <w:link w:val="Style_72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72_ch" w:type="character">
    <w:name w:val="Title"/>
    <w:link w:val="Style_72"/>
    <w:rPr>
      <w:rFonts w:ascii="XO Thames" w:hAnsi="XO Thames"/>
      <w:b w:val="1"/>
      <w:caps w:val="1"/>
      <w:sz w:val="40"/>
    </w:rPr>
  </w:style>
  <w:style w:styleId="Style_73" w:type="paragraph">
    <w:name w:val="heading 4"/>
    <w:basedOn w:val="Style_18"/>
    <w:next w:val="Style_18"/>
    <w:link w:val="Style_73_ch"/>
    <w:uiPriority w:val="9"/>
    <w:qFormat/>
    <w:pPr>
      <w:keepNext w:val="1"/>
      <w:spacing w:after="60" w:before="240"/>
      <w:ind/>
      <w:outlineLvl w:val="3"/>
    </w:pPr>
    <w:rPr>
      <w:b w:val="1"/>
      <w:sz w:val="28"/>
    </w:rPr>
  </w:style>
  <w:style w:styleId="Style_73_ch" w:type="character">
    <w:name w:val="heading 4"/>
    <w:basedOn w:val="Style_18_ch"/>
    <w:link w:val="Style_73"/>
    <w:rPr>
      <w:b w:val="1"/>
      <w:sz w:val="28"/>
    </w:rPr>
  </w:style>
  <w:style w:styleId="Style_16" w:type="paragraph">
    <w:name w:val="heading 2"/>
    <w:basedOn w:val="Style_18"/>
    <w:next w:val="Style_18"/>
    <w:link w:val="Style_16_ch"/>
    <w:uiPriority w:val="9"/>
    <w:qFormat/>
    <w:pPr>
      <w:keepNext w:val="1"/>
      <w:spacing w:after="60" w:before="240"/>
      <w:ind/>
      <w:outlineLvl w:val="1"/>
    </w:pPr>
    <w:rPr>
      <w:rFonts w:ascii="Arial" w:hAnsi="Arial"/>
      <w:b w:val="1"/>
      <w:i w:val="1"/>
      <w:sz w:val="28"/>
    </w:rPr>
  </w:style>
  <w:style w:styleId="Style_16_ch" w:type="character">
    <w:name w:val="heading 2"/>
    <w:basedOn w:val="Style_18_ch"/>
    <w:link w:val="Style_16"/>
    <w:rPr>
      <w:rFonts w:ascii="Arial" w:hAnsi="Arial"/>
      <w:b w:val="1"/>
      <w:i w:val="1"/>
      <w:sz w:val="28"/>
    </w:rPr>
  </w:style>
  <w:style w:styleId="Style_74" w:type="paragraph">
    <w:name w:val="heading 6"/>
    <w:basedOn w:val="Style_18"/>
    <w:next w:val="Style_18"/>
    <w:link w:val="Style_74_ch"/>
    <w:uiPriority w:val="9"/>
    <w:qFormat/>
    <w:pPr>
      <w:spacing w:after="60" w:before="240"/>
      <w:ind/>
      <w:outlineLvl w:val="5"/>
    </w:pPr>
    <w:rPr>
      <w:b w:val="1"/>
      <w:sz w:val="22"/>
    </w:rPr>
  </w:style>
  <w:style w:styleId="Style_74_ch" w:type="character">
    <w:name w:val="heading 6"/>
    <w:basedOn w:val="Style_18_ch"/>
    <w:link w:val="Style_74"/>
    <w:rPr>
      <w:b w:val="1"/>
      <w:sz w:val="22"/>
    </w:rPr>
  </w:style>
  <w:style w:styleId="Style_75" w:type="paragraph">
    <w:name w:val="ConsPlusNonformat"/>
    <w:link w:val="Style_75_ch"/>
    <w:rPr>
      <w:rFonts w:ascii="Courier New" w:hAnsi="Courier New"/>
    </w:rPr>
  </w:style>
  <w:style w:styleId="Style_75_ch" w:type="character">
    <w:name w:val="ConsPlusNonformat"/>
    <w:link w:val="Style_75"/>
    <w:rPr>
      <w:rFonts w:ascii="Courier New" w:hAnsi="Courier New"/>
    </w:rPr>
  </w:style>
  <w:style w:styleId="Style_76" w:type="table">
    <w:name w:val="Table Web 3"/>
    <w:basedOn w:val="Style_3"/>
    <w:tblPr>
      <w:tblBorders>
        <w:top w:color="000000" w:sz="24" w:val="single"/>
        <w:left w:color="000000" w:sz="24" w:val="single"/>
        <w:bottom w:color="000000" w:sz="24" w:val="single"/>
        <w:right w:color="000000" w:sz="24" w:val="single"/>
        <w:insideH w:color="000000" w:sz="6" w:val="single"/>
        <w:insideV w:color="000000" w:sz="6" w:val="single"/>
      </w:tblBorders>
    </w:tblPr>
  </w:style>
  <w:style w:styleId="Style_5" w:type="table">
    <w:name w:val="Table Grid"/>
    <w:basedOn w:val="Style_3"/>
    <w:tblPr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</w:tblPr>
  </w:style>
  <w:style w:styleId="Style_77" w:type="table">
    <w:name w:val="Table Subtle 1"/>
    <w:basedOn w:val="Style_3"/>
  </w:style>
  <w:style w:styleId="Style_7" w:type="table">
    <w:name w:val="TableGrid"/>
    <w:rPr>
      <w:rFonts w:ascii="Calibri" w:hAnsi="Calibri"/>
    </w:rPr>
    <w:tblPr>
      <w:tblCellMar>
        <w:top w:type="dxa" w:w="0"/>
        <w:left w:type="dxa" w:w="0"/>
        <w:bottom w:type="dxa" w:w="0"/>
        <w:right w:type="dxa" w:w="0"/>
      </w:tblCellMar>
    </w:tblPr>
  </w:style>
  <w:style w:default="1" w:styleId="Style_3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78" w:type="table">
    <w:name w:val="Table Web 2"/>
    <w:basedOn w:val="Style_3"/>
    <w:tblPr>
      <w:tblBorders>
        <w:top w:color="000000" w:sz="6" w:val="single"/>
        <w:left w:color="000000" w:sz="6" w:val="single"/>
        <w:bottom w:color="000000" w:sz="6" w:val="single"/>
        <w:right w:color="000000" w:sz="6" w:val="single"/>
        <w:insideH w:color="000000" w:sz="6" w:val="single"/>
        <w:insideV w:color="000000" w:sz="6" w:val="single"/>
      </w:tblBorders>
    </w:tblPr>
  </w:style>
  <w:style w:styleId="Style_79" w:type="table">
    <w:name w:val="Table Web 1"/>
    <w:basedOn w:val="Style_3"/>
    <w:tblPr>
      <w:tblBorders>
        <w:top w:color="000000" w:sz="6" w:val="single"/>
        <w:left w:color="000000" w:sz="6" w:val="single"/>
        <w:bottom w:color="000000" w:sz="6" w:val="single"/>
        <w:right w:color="000000" w:sz="6" w:val="single"/>
        <w:insideH w:color="000000" w:sz="6" w:val="single"/>
        <w:insideV w:color="000000" w:sz="6" w:val="single"/>
      </w:tblBorders>
    </w:tblPr>
  </w:style>
  <w:style w:styleId="Style_80" w:type="table">
    <w:name w:val="Table Elegant"/>
    <w:basedOn w:val="Style_3"/>
    <w:tblPr>
      <w:tblBorders>
        <w:top w:color="000000" w:sz="6" w:val="double"/>
        <w:left w:color="000000" w:sz="6" w:val="double"/>
        <w:bottom w:color="000000" w:sz="6" w:val="double"/>
        <w:right w:color="000000" w:sz="6" w:val="double"/>
        <w:insideH w:color="000000" w:sz="6" w:val="single"/>
        <w:insideV w:color="000000" w:sz="6" w:val="single"/>
      </w:tblBorders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11" Target="numbering.xml" Type="http://schemas.openxmlformats.org/officeDocument/2006/relationships/numbering"/>
  <Relationship Id="rId10" Target="theme/theme1.xml" Type="http://schemas.openxmlformats.org/officeDocument/2006/relationships/theme"/>
  <Relationship Id="rId7" Target="styles.xml" Type="http://schemas.openxmlformats.org/officeDocument/2006/relationships/styles"/>
  <Relationship Id="rId6" Target="settings.xml" Type="http://schemas.openxmlformats.org/officeDocument/2006/relationships/settings"/>
  <Relationship Id="rId9" Target="webSettings.xml" Type="http://schemas.openxmlformats.org/officeDocument/2006/relationships/webSettings"/>
  <Relationship Id="rId5" Target="fontTable.xml" Type="http://schemas.openxmlformats.org/officeDocument/2006/relationships/fontTable"/>
  <Relationship Id="rId8" Target="stylesWithEffects.xml" Type="http://schemas.microsoft.com/office/2007/relationships/stylesWithEffects"/>
  <Relationship Id="rId4" Target="media/2.png" Type="http://schemas.openxmlformats.org/officeDocument/2006/relationships/image"/>
  <Relationship Id="rId3" Target="media/1.png" Type="http://schemas.openxmlformats.org/officeDocument/2006/relationships/image"/>
  <Relationship Id="rId2" Target="footer2.xml" Type="http://schemas.openxmlformats.org/officeDocument/2006/relationships/footer"/>
  <Relationship Id="rId1" Target="footer1.xml" Type="http://schemas.openxmlformats.org/officeDocument/2006/relationships/footer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MyOffice-CoreFramework-Windows/25-982.666.6545.616.0@RELEASE-DESKTOP-WASSABI_HOME-RC-RENEW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2025-11-26T17:34:28Z</dcterms:modified>
</cp:coreProperties>
</file>